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4F" w:rsidRPr="00922DA9" w:rsidRDefault="00B83B4F" w:rsidP="00B83B4F">
      <w:pPr>
        <w:jc w:val="center"/>
        <w:rPr>
          <w:rFonts w:ascii="Arial" w:hAnsi="Arial" w:cs="Arial"/>
          <w:b/>
          <w:kern w:val="2"/>
          <w:sz w:val="32"/>
          <w:szCs w:val="32"/>
        </w:rPr>
      </w:pPr>
      <w:bookmarkStart w:id="0" w:name="_GoBack"/>
      <w:bookmarkEnd w:id="0"/>
      <w:r>
        <w:rPr>
          <w:rFonts w:ascii="Arial" w:hAnsi="Arial" w:cs="Arial"/>
          <w:b/>
          <w:kern w:val="2"/>
          <w:sz w:val="32"/>
          <w:szCs w:val="32"/>
        </w:rPr>
        <w:t>01.04.2020г. №</w:t>
      </w:r>
      <w:r w:rsidR="00922DA9" w:rsidRPr="00922DA9">
        <w:rPr>
          <w:rFonts w:ascii="Arial" w:hAnsi="Arial" w:cs="Arial"/>
          <w:b/>
          <w:kern w:val="2"/>
          <w:sz w:val="32"/>
          <w:szCs w:val="32"/>
        </w:rPr>
        <w:t>20</w:t>
      </w:r>
    </w:p>
    <w:p w:rsidR="00922DA9" w:rsidRDefault="00B83B4F" w:rsidP="00B83B4F">
      <w:pPr>
        <w:jc w:val="center"/>
        <w:rPr>
          <w:rFonts w:ascii="Arial" w:hAnsi="Arial" w:cs="Arial"/>
          <w:b/>
          <w:kern w:val="2"/>
          <w:sz w:val="32"/>
          <w:szCs w:val="32"/>
        </w:rPr>
      </w:pPr>
      <w:r>
        <w:rPr>
          <w:rFonts w:ascii="Arial" w:hAnsi="Arial" w:cs="Arial"/>
          <w:b/>
          <w:kern w:val="2"/>
          <w:sz w:val="32"/>
          <w:szCs w:val="32"/>
        </w:rPr>
        <w:t>РОССИЙСКАЯ ФЕДЕРАЦИЯ</w:t>
      </w:r>
    </w:p>
    <w:p w:rsidR="00922DA9" w:rsidRDefault="00B83B4F" w:rsidP="00B83B4F">
      <w:pPr>
        <w:jc w:val="center"/>
        <w:rPr>
          <w:rFonts w:ascii="Arial" w:hAnsi="Arial" w:cs="Arial"/>
          <w:b/>
          <w:kern w:val="2"/>
          <w:sz w:val="32"/>
          <w:szCs w:val="32"/>
        </w:rPr>
      </w:pPr>
      <w:r>
        <w:rPr>
          <w:rFonts w:ascii="Arial" w:hAnsi="Arial" w:cs="Arial"/>
          <w:b/>
          <w:kern w:val="2"/>
          <w:sz w:val="32"/>
          <w:szCs w:val="32"/>
        </w:rPr>
        <w:t>ИРКУТСКАЯ ОБЛАСТЬ</w:t>
      </w:r>
    </w:p>
    <w:p w:rsidR="00922DA9" w:rsidRDefault="00B83B4F" w:rsidP="00B83B4F">
      <w:pPr>
        <w:jc w:val="center"/>
        <w:rPr>
          <w:rFonts w:ascii="Arial" w:hAnsi="Arial" w:cs="Arial"/>
          <w:b/>
          <w:kern w:val="2"/>
          <w:sz w:val="32"/>
          <w:szCs w:val="32"/>
        </w:rPr>
      </w:pPr>
      <w:r>
        <w:rPr>
          <w:rFonts w:ascii="Arial" w:hAnsi="Arial" w:cs="Arial"/>
          <w:b/>
          <w:kern w:val="2"/>
          <w:sz w:val="32"/>
          <w:szCs w:val="32"/>
        </w:rPr>
        <w:t>МУНИЦИПАЛЬНОЕ ОБРАЗОВАНИЕ</w:t>
      </w:r>
    </w:p>
    <w:p w:rsidR="00922DA9" w:rsidRDefault="00B83B4F" w:rsidP="00B83B4F">
      <w:pPr>
        <w:jc w:val="center"/>
        <w:rPr>
          <w:rFonts w:ascii="Arial" w:hAnsi="Arial" w:cs="Arial"/>
          <w:b/>
          <w:kern w:val="2"/>
          <w:sz w:val="32"/>
          <w:szCs w:val="32"/>
        </w:rPr>
      </w:pPr>
      <w:r>
        <w:rPr>
          <w:rFonts w:ascii="Arial" w:hAnsi="Arial" w:cs="Arial"/>
          <w:b/>
          <w:kern w:val="2"/>
          <w:sz w:val="32"/>
          <w:szCs w:val="32"/>
        </w:rPr>
        <w:t>«НИЖНЕУДИНСКИЙ РАЙОН»</w:t>
      </w:r>
    </w:p>
    <w:p w:rsidR="00922DA9" w:rsidRDefault="00B83B4F" w:rsidP="00B83B4F">
      <w:pPr>
        <w:jc w:val="center"/>
        <w:rPr>
          <w:rFonts w:ascii="Arial" w:hAnsi="Arial" w:cs="Arial"/>
          <w:b/>
          <w:kern w:val="2"/>
          <w:sz w:val="32"/>
          <w:szCs w:val="32"/>
        </w:rPr>
      </w:pPr>
      <w:r>
        <w:rPr>
          <w:rFonts w:ascii="Arial" w:hAnsi="Arial" w:cs="Arial"/>
          <w:b/>
          <w:kern w:val="2"/>
          <w:sz w:val="32"/>
          <w:szCs w:val="32"/>
        </w:rPr>
        <w:t xml:space="preserve">АДМИНИСТРАЦИЯ </w:t>
      </w:r>
      <w:r w:rsidR="00922DA9">
        <w:rPr>
          <w:rFonts w:ascii="Arial" w:hAnsi="Arial" w:cs="Arial"/>
          <w:b/>
          <w:kern w:val="2"/>
          <w:sz w:val="32"/>
          <w:szCs w:val="32"/>
        </w:rPr>
        <w:t>ТОФАЛАРСКОГО</w:t>
      </w:r>
    </w:p>
    <w:p w:rsidR="00B83B4F" w:rsidRDefault="00B83B4F" w:rsidP="00B83B4F">
      <w:pPr>
        <w:jc w:val="center"/>
        <w:rPr>
          <w:rFonts w:ascii="Arial" w:hAnsi="Arial" w:cs="Arial"/>
          <w:b/>
          <w:kern w:val="2"/>
          <w:sz w:val="32"/>
          <w:szCs w:val="32"/>
        </w:rPr>
      </w:pPr>
      <w:r>
        <w:rPr>
          <w:rFonts w:ascii="Arial" w:hAnsi="Arial" w:cs="Arial"/>
          <w:b/>
          <w:kern w:val="2"/>
          <w:sz w:val="32"/>
          <w:szCs w:val="32"/>
        </w:rPr>
        <w:t>МУНИЦИПАЛЬНОГО ОБРАЗОВАНИЯ-</w:t>
      </w:r>
    </w:p>
    <w:p w:rsidR="00B83B4F" w:rsidRDefault="00B83B4F" w:rsidP="00B83B4F">
      <w:pPr>
        <w:jc w:val="center"/>
        <w:rPr>
          <w:rFonts w:ascii="Arial" w:hAnsi="Arial" w:cs="Arial"/>
          <w:b/>
          <w:kern w:val="2"/>
          <w:sz w:val="32"/>
          <w:szCs w:val="32"/>
        </w:rPr>
      </w:pPr>
      <w:r>
        <w:rPr>
          <w:rFonts w:ascii="Arial" w:hAnsi="Arial" w:cs="Arial"/>
          <w:b/>
          <w:kern w:val="2"/>
          <w:sz w:val="32"/>
          <w:szCs w:val="32"/>
        </w:rPr>
        <w:t>АДМИНИСТРАЦИЯ СЕЛЬСКОГО ПОСЕЛЕНИЯ</w:t>
      </w:r>
    </w:p>
    <w:p w:rsidR="00B83B4F" w:rsidRPr="00205C14" w:rsidRDefault="00B83B4F" w:rsidP="00B83B4F">
      <w:pPr>
        <w:jc w:val="center"/>
        <w:rPr>
          <w:rFonts w:ascii="Arial" w:hAnsi="Arial" w:cs="Arial"/>
          <w:b/>
          <w:kern w:val="2"/>
          <w:sz w:val="32"/>
          <w:szCs w:val="32"/>
        </w:rPr>
      </w:pPr>
      <w:r w:rsidRPr="00243F6F">
        <w:rPr>
          <w:rFonts w:ascii="Arial" w:hAnsi="Arial" w:cs="Arial"/>
          <w:b/>
          <w:kern w:val="2"/>
          <w:sz w:val="32"/>
          <w:szCs w:val="32"/>
        </w:rPr>
        <w:t>ПОСТАНОВЛЕНИЕ</w:t>
      </w:r>
    </w:p>
    <w:p w:rsidR="000303C2" w:rsidRPr="00922DA9" w:rsidRDefault="000303C2" w:rsidP="000303C2">
      <w:pPr>
        <w:jc w:val="center"/>
        <w:rPr>
          <w:rFonts w:ascii="Arial" w:hAnsi="Arial" w:cs="Arial"/>
          <w:kern w:val="2"/>
          <w:sz w:val="32"/>
          <w:szCs w:val="32"/>
        </w:rPr>
      </w:pPr>
    </w:p>
    <w:p w:rsidR="000303C2" w:rsidRPr="00B83B4F" w:rsidRDefault="000303C2" w:rsidP="000303C2">
      <w:pPr>
        <w:autoSpaceDE w:val="0"/>
        <w:autoSpaceDN w:val="0"/>
        <w:adjustRightInd w:val="0"/>
        <w:jc w:val="center"/>
        <w:rPr>
          <w:rFonts w:ascii="Arial" w:hAnsi="Arial" w:cs="Arial"/>
          <w:b/>
          <w:kern w:val="2"/>
          <w:sz w:val="32"/>
          <w:szCs w:val="32"/>
        </w:rPr>
      </w:pPr>
      <w:r w:rsidRPr="00B83B4F">
        <w:rPr>
          <w:rFonts w:ascii="Arial" w:hAnsi="Arial" w:cs="Arial"/>
          <w:b/>
          <w:kern w:val="2"/>
          <w:sz w:val="32"/>
          <w:szCs w:val="32"/>
        </w:rPr>
        <w:t>ОБ УТВЕРЖДЕНИИ АДМИНИСТРАТИВНОГО РЕГЛАМЕНТА</w:t>
      </w:r>
    </w:p>
    <w:p w:rsidR="000303C2" w:rsidRPr="00B83B4F" w:rsidRDefault="000303C2" w:rsidP="000303C2">
      <w:pPr>
        <w:autoSpaceDE w:val="0"/>
        <w:autoSpaceDN w:val="0"/>
        <w:adjustRightInd w:val="0"/>
        <w:jc w:val="center"/>
        <w:rPr>
          <w:rFonts w:ascii="Arial" w:hAnsi="Arial" w:cs="Arial"/>
          <w:b/>
          <w:kern w:val="2"/>
          <w:sz w:val="32"/>
          <w:szCs w:val="32"/>
        </w:rPr>
      </w:pPr>
      <w:r w:rsidRPr="00B83B4F">
        <w:rPr>
          <w:rFonts w:ascii="Arial" w:hAnsi="Arial" w:cs="Arial"/>
          <w:b/>
          <w:kern w:val="2"/>
          <w:sz w:val="32"/>
          <w:szCs w:val="32"/>
        </w:rPr>
        <w:t>ПРЕДОСТАВЛЕНИЯ МУНИЦИПАЛЬНОЙ УСЛУГИ</w:t>
      </w:r>
    </w:p>
    <w:p w:rsidR="000303C2" w:rsidRDefault="000303C2" w:rsidP="000303C2">
      <w:pPr>
        <w:autoSpaceDE w:val="0"/>
        <w:autoSpaceDN w:val="0"/>
        <w:adjustRightInd w:val="0"/>
        <w:jc w:val="center"/>
        <w:rPr>
          <w:rFonts w:ascii="Arial" w:hAnsi="Arial" w:cs="Arial"/>
          <w:b/>
          <w:bCs/>
          <w:sz w:val="32"/>
          <w:szCs w:val="32"/>
        </w:rPr>
      </w:pPr>
      <w:r w:rsidRPr="00B83B4F">
        <w:rPr>
          <w:rFonts w:ascii="Arial" w:hAnsi="Arial" w:cs="Arial"/>
          <w:b/>
          <w:kern w:val="2"/>
          <w:sz w:val="32"/>
          <w:szCs w:val="32"/>
        </w:rPr>
        <w:t>«</w:t>
      </w:r>
      <w:r w:rsidRPr="00B83B4F">
        <w:rPr>
          <w:rFonts w:ascii="Arial" w:hAnsi="Arial" w:cs="Arial"/>
          <w:b/>
          <w:bCs/>
          <w:sz w:val="32"/>
          <w:szCs w:val="32"/>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922DA9">
        <w:rPr>
          <w:rFonts w:ascii="Arial" w:hAnsi="Arial" w:cs="Arial"/>
          <w:b/>
          <w:bCs/>
          <w:sz w:val="32"/>
          <w:szCs w:val="32"/>
        </w:rPr>
        <w:t>ТОФАЛАРСКОГО</w:t>
      </w:r>
      <w:r w:rsidRPr="00B83B4F">
        <w:rPr>
          <w:rFonts w:ascii="Arial" w:hAnsi="Arial" w:cs="Arial"/>
          <w:b/>
          <w:bCs/>
          <w:sz w:val="32"/>
          <w:szCs w:val="32"/>
        </w:rPr>
        <w:t xml:space="preserve"> МУНИЦИПАЛЬНОГО ОБРАЗОВАНИЯ»</w:t>
      </w:r>
    </w:p>
    <w:p w:rsidR="00243F6F" w:rsidRPr="00B83B4F" w:rsidRDefault="00243F6F" w:rsidP="000303C2">
      <w:pPr>
        <w:autoSpaceDE w:val="0"/>
        <w:autoSpaceDN w:val="0"/>
        <w:adjustRightInd w:val="0"/>
        <w:jc w:val="center"/>
        <w:rPr>
          <w:rFonts w:ascii="Arial" w:hAnsi="Arial" w:cs="Arial"/>
          <w:b/>
          <w:bCs/>
          <w:sz w:val="32"/>
          <w:szCs w:val="32"/>
        </w:rPr>
      </w:pPr>
    </w:p>
    <w:p w:rsidR="000303C2" w:rsidRPr="00922DA9" w:rsidRDefault="000303C2" w:rsidP="00922DA9">
      <w:pPr>
        <w:autoSpaceDE w:val="0"/>
        <w:autoSpaceDN w:val="0"/>
        <w:adjustRightInd w:val="0"/>
        <w:ind w:firstLine="709"/>
        <w:jc w:val="both"/>
        <w:rPr>
          <w:rFonts w:ascii="Arial" w:hAnsi="Arial"/>
          <w:lang w:eastAsia="en-US"/>
        </w:rPr>
      </w:pPr>
      <w:r w:rsidRPr="00234E60">
        <w:rPr>
          <w:rFonts w:ascii="Arial" w:hAnsi="Arial" w:cs="Arial"/>
          <w:kern w:val="2"/>
        </w:rPr>
        <w:t>В соответствии с</w:t>
      </w:r>
      <w:r>
        <w:rPr>
          <w:rFonts w:ascii="Arial" w:hAnsi="Arial" w:cs="Arial"/>
          <w:kern w:val="2"/>
        </w:rPr>
        <w:t xml:space="preserve"> </w:t>
      </w:r>
      <w:r>
        <w:rPr>
          <w:rFonts w:ascii="Arial" w:hAnsi="Arial"/>
          <w:lang w:eastAsia="en-US"/>
        </w:rPr>
        <w:t xml:space="preserve">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6 октября 2003 года № 131-ФЗ «Об общих принципах организации местного самоуправления в Р</w:t>
      </w:r>
      <w:r>
        <w:rPr>
          <w:rFonts w:ascii="Arial" w:hAnsi="Arial"/>
          <w:lang w:eastAsia="en-US"/>
        </w:rPr>
        <w:t>оссийской Федерации»,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27 июля 2010 года № 210-ФЗ «Об организации предоставления государств</w:t>
      </w:r>
      <w:r>
        <w:rPr>
          <w:rFonts w:ascii="Arial" w:hAnsi="Arial"/>
          <w:lang w:eastAsia="en-US"/>
        </w:rPr>
        <w:t xml:space="preserve">енных и муниципальных услуг», </w:t>
      </w:r>
      <w:r w:rsidRPr="00833841">
        <w:rPr>
          <w:rFonts w:ascii="Arial" w:hAnsi="Arial"/>
        </w:rPr>
        <w:t xml:space="preserve"> Закон</w:t>
      </w:r>
      <w:r>
        <w:rPr>
          <w:rFonts w:ascii="Arial" w:hAnsi="Arial"/>
        </w:rPr>
        <w:t>ом</w:t>
      </w:r>
      <w:r w:rsidRPr="00833841">
        <w:rPr>
          <w:rFonts w:ascii="Arial" w:hAnsi="Arial"/>
        </w:rPr>
        <w:t xml:space="preserve"> Иркутской области</w:t>
      </w:r>
      <w:r w:rsidRPr="00833841">
        <w:rPr>
          <w:rFonts w:ascii="Arial" w:hAnsi="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rPr>
          <w:rFonts w:ascii="Arial" w:hAnsi="Arial"/>
          <w:lang w:eastAsia="en-US"/>
        </w:rPr>
        <w:t xml:space="preserve"> по договору социального найма», </w:t>
      </w:r>
      <w:r w:rsidRPr="00833841">
        <w:rPr>
          <w:rFonts w:ascii="Arial" w:hAnsi="Arial"/>
          <w:lang w:eastAsia="en-US"/>
        </w:rPr>
        <w:t>Закон</w:t>
      </w:r>
      <w:r>
        <w:rPr>
          <w:rFonts w:ascii="Arial" w:hAnsi="Arial"/>
          <w:lang w:eastAsia="en-US"/>
        </w:rPr>
        <w:t>ом</w:t>
      </w:r>
      <w:r w:rsidRPr="00833841">
        <w:rPr>
          <w:rFonts w:ascii="Arial" w:hAnsi="Arial"/>
          <w:lang w:eastAsia="en-US"/>
        </w:rPr>
        <w:t xml:space="preserve">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Pr>
          <w:rFonts w:ascii="Arial" w:hAnsi="Arial"/>
          <w:lang w:eastAsia="en-US"/>
        </w:rPr>
        <w:t>,</w:t>
      </w:r>
      <w:r w:rsidRPr="00234E60">
        <w:rPr>
          <w:rFonts w:ascii="Arial" w:hAnsi="Arial" w:cs="Arial"/>
          <w:kern w:val="2"/>
        </w:rPr>
        <w:t xml:space="preserve"> </w:t>
      </w:r>
      <w:r>
        <w:rPr>
          <w:rFonts w:ascii="Arial" w:hAnsi="Arial" w:cs="Arial"/>
          <w:bCs/>
          <w:kern w:val="2"/>
        </w:rPr>
        <w:t>р</w:t>
      </w:r>
      <w:r w:rsidRPr="00234E60">
        <w:rPr>
          <w:rFonts w:ascii="Arial" w:hAnsi="Arial" w:cs="Arial"/>
          <w:bCs/>
          <w:kern w:val="2"/>
        </w:rPr>
        <w:t>уководствуясь</w:t>
      </w:r>
      <w:r>
        <w:rPr>
          <w:rFonts w:ascii="Arial" w:hAnsi="Arial" w:cs="Arial"/>
          <w:bCs/>
          <w:kern w:val="2"/>
        </w:rPr>
        <w:t xml:space="preserve"> </w:t>
      </w:r>
      <w:r>
        <w:rPr>
          <w:rFonts w:ascii="Arial" w:hAnsi="Arial" w:cs="Arial"/>
          <w:kern w:val="2"/>
        </w:rPr>
        <w:t>Жилищным кодексом РФ,</w:t>
      </w:r>
      <w:r w:rsidRPr="00234E60">
        <w:rPr>
          <w:rFonts w:ascii="Arial" w:hAnsi="Arial" w:cs="Arial"/>
          <w:bCs/>
          <w:kern w:val="2"/>
        </w:rPr>
        <w:t xml:space="preserve"> статьей 40 Устава </w:t>
      </w:r>
      <w:r w:rsidR="00922DA9">
        <w:rPr>
          <w:rFonts w:ascii="Arial" w:hAnsi="Arial" w:cs="Arial"/>
          <w:bCs/>
          <w:kern w:val="2"/>
        </w:rPr>
        <w:t>Тофаларского</w:t>
      </w:r>
      <w:r w:rsidRPr="00234E60">
        <w:rPr>
          <w:rFonts w:ascii="Arial" w:hAnsi="Arial" w:cs="Arial"/>
          <w:bCs/>
          <w:kern w:val="2"/>
        </w:rPr>
        <w:t xml:space="preserve"> муниципального образования</w:t>
      </w:r>
      <w:r w:rsidR="00922DA9">
        <w:rPr>
          <w:rFonts w:ascii="Arial" w:hAnsi="Arial"/>
          <w:lang w:eastAsia="en-US"/>
        </w:rPr>
        <w:t xml:space="preserve"> </w:t>
      </w:r>
      <w:r>
        <w:rPr>
          <w:rFonts w:ascii="Arial" w:hAnsi="Arial" w:cs="Arial"/>
          <w:bCs/>
          <w:kern w:val="2"/>
        </w:rPr>
        <w:t xml:space="preserve">администрация </w:t>
      </w:r>
      <w:r w:rsidR="00922DA9">
        <w:rPr>
          <w:rFonts w:ascii="Arial" w:hAnsi="Arial" w:cs="Arial"/>
          <w:bCs/>
          <w:kern w:val="2"/>
        </w:rPr>
        <w:t>Тофаларского</w:t>
      </w:r>
      <w:r>
        <w:rPr>
          <w:rFonts w:ascii="Arial" w:hAnsi="Arial" w:cs="Arial"/>
          <w:bCs/>
          <w:kern w:val="2"/>
        </w:rPr>
        <w:t xml:space="preserve"> муниципального образования</w:t>
      </w:r>
    </w:p>
    <w:p w:rsidR="000303C2" w:rsidRDefault="000303C2" w:rsidP="000303C2">
      <w:pPr>
        <w:autoSpaceDE w:val="0"/>
        <w:autoSpaceDN w:val="0"/>
        <w:adjustRightInd w:val="0"/>
        <w:ind w:firstLine="708"/>
        <w:jc w:val="center"/>
        <w:rPr>
          <w:rFonts w:ascii="Arial" w:hAnsi="Arial" w:cs="Arial"/>
          <w:b/>
        </w:rPr>
      </w:pPr>
      <w:r w:rsidRPr="00184120">
        <w:rPr>
          <w:rFonts w:ascii="Arial" w:hAnsi="Arial" w:cs="Arial"/>
          <w:b/>
        </w:rPr>
        <w:t>ПОСТАНОВЛЯЕТ:</w:t>
      </w:r>
    </w:p>
    <w:p w:rsidR="00922DA9" w:rsidRPr="00184120" w:rsidRDefault="00922DA9" w:rsidP="000303C2">
      <w:pPr>
        <w:autoSpaceDE w:val="0"/>
        <w:autoSpaceDN w:val="0"/>
        <w:adjustRightInd w:val="0"/>
        <w:ind w:firstLine="708"/>
        <w:jc w:val="center"/>
        <w:rPr>
          <w:rFonts w:ascii="Arial" w:hAnsi="Arial" w:cs="Arial"/>
          <w:b/>
        </w:rPr>
      </w:pPr>
    </w:p>
    <w:p w:rsidR="000303C2" w:rsidRPr="00234E60" w:rsidRDefault="000303C2" w:rsidP="000303C2">
      <w:pPr>
        <w:autoSpaceDE w:val="0"/>
        <w:autoSpaceDN w:val="0"/>
        <w:adjustRightInd w:val="0"/>
        <w:ind w:firstLine="708"/>
        <w:jc w:val="both"/>
        <w:rPr>
          <w:rFonts w:ascii="Arial" w:hAnsi="Arial" w:cs="Arial"/>
          <w:bCs/>
          <w:kern w:val="2"/>
        </w:rPr>
      </w:pPr>
      <w:r w:rsidRPr="00234E60">
        <w:rPr>
          <w:rFonts w:ascii="Arial" w:hAnsi="Arial" w:cs="Arial"/>
          <w:bCs/>
          <w:kern w:val="2"/>
        </w:rPr>
        <w:t>1. Утвердить административный регламент предоставления муниципальной услуги</w:t>
      </w:r>
      <w:r w:rsidRPr="00234E60">
        <w:rPr>
          <w:rFonts w:ascii="Arial" w:hAnsi="Arial" w:cs="Arial"/>
        </w:rPr>
        <w:t xml:space="preserve"> </w:t>
      </w:r>
      <w:r w:rsidRPr="00833841">
        <w:rPr>
          <w:rFonts w:ascii="Arial" w:hAnsi="Arial"/>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922DA9">
        <w:rPr>
          <w:rFonts w:ascii="Arial" w:hAnsi="Arial"/>
        </w:rPr>
        <w:t>Тофаларского</w:t>
      </w:r>
      <w:r w:rsidRPr="00833841">
        <w:rPr>
          <w:rFonts w:ascii="Arial" w:hAnsi="Arial"/>
        </w:rPr>
        <w:t xml:space="preserve"> муниципального образования» </w:t>
      </w:r>
      <w:r w:rsidRPr="00833841">
        <w:rPr>
          <w:rFonts w:ascii="Arial" w:hAnsi="Arial" w:cs="Arial"/>
        </w:rPr>
        <w:t xml:space="preserve"> (</w:t>
      </w:r>
      <w:r w:rsidRPr="00234E60">
        <w:rPr>
          <w:rFonts w:ascii="Arial" w:hAnsi="Arial" w:cs="Arial"/>
          <w:bCs/>
          <w:kern w:val="2"/>
        </w:rPr>
        <w:t>прилагается).</w:t>
      </w:r>
    </w:p>
    <w:p w:rsidR="000303C2" w:rsidRPr="00234E60" w:rsidRDefault="00DD3EAA" w:rsidP="000303C2">
      <w:pPr>
        <w:autoSpaceDE w:val="0"/>
        <w:autoSpaceDN w:val="0"/>
        <w:adjustRightInd w:val="0"/>
        <w:ind w:firstLine="709"/>
        <w:jc w:val="both"/>
        <w:rPr>
          <w:rFonts w:ascii="Arial" w:hAnsi="Arial" w:cs="Arial"/>
          <w:kern w:val="2"/>
        </w:rPr>
      </w:pPr>
      <w:r>
        <w:rPr>
          <w:rFonts w:ascii="Arial" w:hAnsi="Arial" w:cs="Arial"/>
          <w:bCs/>
          <w:kern w:val="2"/>
        </w:rPr>
        <w:t>2</w:t>
      </w:r>
      <w:r w:rsidR="000303C2" w:rsidRPr="00234E60">
        <w:rPr>
          <w:rFonts w:ascii="Arial" w:hAnsi="Arial" w:cs="Arial"/>
          <w:bCs/>
          <w:kern w:val="2"/>
        </w:rPr>
        <w:t xml:space="preserve">. Настоящее постановление </w:t>
      </w:r>
      <w:r w:rsidR="000303C2" w:rsidRPr="00234E60">
        <w:rPr>
          <w:rFonts w:ascii="Arial" w:hAnsi="Arial" w:cs="Arial"/>
          <w:kern w:val="2"/>
        </w:rPr>
        <w:t>вступает в силу после его официального опубликования.</w:t>
      </w:r>
    </w:p>
    <w:p w:rsidR="000303C2" w:rsidRDefault="000303C2" w:rsidP="000303C2">
      <w:pPr>
        <w:ind w:right="-5"/>
        <w:rPr>
          <w:rFonts w:ascii="Arial" w:hAnsi="Arial" w:cs="Arial"/>
          <w:kern w:val="2"/>
        </w:rPr>
      </w:pPr>
    </w:p>
    <w:p w:rsidR="00DD3EAA" w:rsidRDefault="000303C2" w:rsidP="000303C2">
      <w:pPr>
        <w:ind w:right="-5"/>
        <w:rPr>
          <w:rFonts w:ascii="Arial" w:hAnsi="Arial" w:cs="Arial"/>
        </w:rPr>
      </w:pPr>
      <w:r>
        <w:rPr>
          <w:rFonts w:ascii="Arial" w:hAnsi="Arial" w:cs="Arial"/>
        </w:rPr>
        <w:t xml:space="preserve">Глава </w:t>
      </w:r>
      <w:r w:rsidR="00922DA9">
        <w:rPr>
          <w:rFonts w:ascii="Arial" w:hAnsi="Arial" w:cs="Arial"/>
        </w:rPr>
        <w:t>Тофаларского</w:t>
      </w:r>
      <w:r w:rsidR="00DD3EAA">
        <w:rPr>
          <w:rFonts w:ascii="Arial" w:hAnsi="Arial" w:cs="Arial"/>
        </w:rPr>
        <w:t xml:space="preserve"> </w:t>
      </w:r>
    </w:p>
    <w:p w:rsidR="000303C2" w:rsidRDefault="00DD3EAA" w:rsidP="000303C2">
      <w:pPr>
        <w:ind w:right="-5"/>
        <w:rPr>
          <w:rFonts w:ascii="Arial" w:hAnsi="Arial" w:cs="Arial"/>
        </w:rPr>
      </w:pPr>
      <w:r>
        <w:rPr>
          <w:rFonts w:ascii="Arial" w:hAnsi="Arial" w:cs="Arial"/>
        </w:rPr>
        <w:lastRenderedPageBreak/>
        <w:t xml:space="preserve">муниципального образования                                          </w:t>
      </w:r>
      <w:r w:rsidR="00922DA9">
        <w:rPr>
          <w:rFonts w:ascii="Arial" w:hAnsi="Arial" w:cs="Arial"/>
        </w:rPr>
        <w:t xml:space="preserve">                 </w:t>
      </w:r>
      <w:r>
        <w:rPr>
          <w:rFonts w:ascii="Arial" w:hAnsi="Arial" w:cs="Arial"/>
        </w:rPr>
        <w:t xml:space="preserve">  </w:t>
      </w:r>
      <w:r w:rsidR="00922DA9">
        <w:rPr>
          <w:rFonts w:ascii="Arial" w:hAnsi="Arial" w:cs="Arial"/>
        </w:rPr>
        <w:t>В.А. Лобченко</w:t>
      </w:r>
    </w:p>
    <w:p w:rsidR="000303C2" w:rsidRPr="00234E60" w:rsidRDefault="000303C2" w:rsidP="000303C2">
      <w:pPr>
        <w:ind w:right="-5"/>
        <w:rPr>
          <w:rFonts w:ascii="Arial" w:hAnsi="Arial" w:cs="Arial"/>
        </w:rPr>
      </w:pPr>
    </w:p>
    <w:p w:rsidR="000303C2" w:rsidRDefault="000303C2" w:rsidP="000303C2"/>
    <w:tbl>
      <w:tblPr>
        <w:tblW w:w="0" w:type="auto"/>
        <w:tblLook w:val="04A0" w:firstRow="1" w:lastRow="0" w:firstColumn="1" w:lastColumn="0" w:noHBand="0" w:noVBand="1"/>
      </w:tblPr>
      <w:tblGrid>
        <w:gridCol w:w="4595"/>
        <w:gridCol w:w="4976"/>
      </w:tblGrid>
      <w:tr w:rsidR="000303C2" w:rsidRPr="00833841" w:rsidTr="00D71B66">
        <w:trPr>
          <w:trHeight w:val="898"/>
        </w:trPr>
        <w:tc>
          <w:tcPr>
            <w:tcW w:w="4786" w:type="dxa"/>
          </w:tcPr>
          <w:p w:rsidR="000303C2" w:rsidRPr="00833841" w:rsidRDefault="000303C2" w:rsidP="007A6C20">
            <w:pPr>
              <w:jc w:val="right"/>
              <w:rPr>
                <w:rFonts w:ascii="Arial" w:hAnsi="Arial"/>
              </w:rPr>
            </w:pPr>
          </w:p>
        </w:tc>
        <w:tc>
          <w:tcPr>
            <w:tcW w:w="5103" w:type="dxa"/>
          </w:tcPr>
          <w:p w:rsidR="000303C2" w:rsidRPr="00922DA9" w:rsidRDefault="00922DA9" w:rsidP="00922DA9">
            <w:pPr>
              <w:ind w:left="-284"/>
              <w:jc w:val="right"/>
              <w:rPr>
                <w:rFonts w:ascii="Courier New" w:hAnsi="Courier New" w:cs="Courier New"/>
                <w:sz w:val="22"/>
                <w:szCs w:val="22"/>
              </w:rPr>
            </w:pPr>
            <w:r w:rsidRPr="00922DA9">
              <w:rPr>
                <w:rFonts w:ascii="Courier New" w:hAnsi="Courier New" w:cs="Courier New"/>
                <w:sz w:val="22"/>
                <w:szCs w:val="22"/>
              </w:rPr>
              <w:t xml:space="preserve">Утвержден </w:t>
            </w:r>
          </w:p>
          <w:p w:rsidR="000303C2" w:rsidRPr="00922DA9" w:rsidRDefault="000303C2" w:rsidP="00922DA9">
            <w:pPr>
              <w:jc w:val="right"/>
              <w:rPr>
                <w:rFonts w:ascii="Courier New" w:hAnsi="Courier New" w:cs="Courier New"/>
                <w:sz w:val="22"/>
                <w:szCs w:val="22"/>
              </w:rPr>
            </w:pPr>
            <w:r w:rsidRPr="00922DA9">
              <w:rPr>
                <w:rFonts w:ascii="Courier New" w:hAnsi="Courier New" w:cs="Courier New"/>
                <w:sz w:val="22"/>
                <w:szCs w:val="22"/>
              </w:rPr>
              <w:t xml:space="preserve">постановлением  администрации </w:t>
            </w:r>
            <w:r w:rsidR="00922DA9" w:rsidRPr="00922DA9">
              <w:rPr>
                <w:rFonts w:ascii="Courier New" w:hAnsi="Courier New" w:cs="Courier New"/>
                <w:sz w:val="22"/>
                <w:szCs w:val="22"/>
              </w:rPr>
              <w:t>Тофаларского</w:t>
            </w:r>
            <w:r w:rsidRPr="00922DA9">
              <w:rPr>
                <w:rFonts w:ascii="Courier New" w:hAnsi="Courier New" w:cs="Courier New"/>
                <w:sz w:val="22"/>
                <w:szCs w:val="22"/>
              </w:rPr>
              <w:t xml:space="preserve"> муниципального образования  </w:t>
            </w:r>
          </w:p>
          <w:p w:rsidR="000303C2" w:rsidRPr="00833841" w:rsidRDefault="00922DA9" w:rsidP="00922DA9">
            <w:pPr>
              <w:jc w:val="right"/>
              <w:rPr>
                <w:rFonts w:ascii="Arial" w:hAnsi="Arial"/>
              </w:rPr>
            </w:pPr>
            <w:r w:rsidRPr="00922DA9">
              <w:rPr>
                <w:rFonts w:ascii="Courier New" w:hAnsi="Courier New" w:cs="Courier New"/>
                <w:sz w:val="22"/>
                <w:szCs w:val="22"/>
              </w:rPr>
              <w:t xml:space="preserve">от </w:t>
            </w:r>
            <w:r w:rsidR="000303C2" w:rsidRPr="00922DA9">
              <w:rPr>
                <w:rFonts w:ascii="Courier New" w:hAnsi="Courier New" w:cs="Courier New"/>
                <w:sz w:val="22"/>
                <w:szCs w:val="22"/>
              </w:rPr>
              <w:t>«</w:t>
            </w:r>
            <w:r w:rsidR="00D71B66" w:rsidRPr="00922DA9">
              <w:rPr>
                <w:rFonts w:ascii="Courier New" w:hAnsi="Courier New" w:cs="Courier New"/>
                <w:sz w:val="22"/>
                <w:szCs w:val="22"/>
              </w:rPr>
              <w:t>01</w:t>
            </w:r>
            <w:r w:rsidR="000303C2" w:rsidRPr="00922DA9">
              <w:rPr>
                <w:rFonts w:ascii="Courier New" w:hAnsi="Courier New" w:cs="Courier New"/>
                <w:sz w:val="22"/>
                <w:szCs w:val="22"/>
              </w:rPr>
              <w:t>»</w:t>
            </w:r>
            <w:r w:rsidR="00D71B66" w:rsidRPr="00922DA9">
              <w:rPr>
                <w:rFonts w:ascii="Courier New" w:hAnsi="Courier New" w:cs="Courier New"/>
                <w:sz w:val="22"/>
                <w:szCs w:val="22"/>
              </w:rPr>
              <w:t xml:space="preserve"> апреля </w:t>
            </w:r>
            <w:r w:rsidR="000303C2" w:rsidRPr="00922DA9">
              <w:rPr>
                <w:rFonts w:ascii="Courier New" w:hAnsi="Courier New" w:cs="Courier New"/>
                <w:sz w:val="22"/>
                <w:szCs w:val="22"/>
              </w:rPr>
              <w:t>2020 года №</w:t>
            </w:r>
            <w:r w:rsidRPr="00922DA9">
              <w:rPr>
                <w:rFonts w:ascii="Courier New" w:hAnsi="Courier New" w:cs="Courier New"/>
                <w:sz w:val="22"/>
                <w:szCs w:val="22"/>
              </w:rPr>
              <w:t>20</w:t>
            </w:r>
          </w:p>
        </w:tc>
      </w:tr>
    </w:tbl>
    <w:p w:rsidR="000303C2" w:rsidRPr="00833841" w:rsidRDefault="000303C2" w:rsidP="000303C2">
      <w:pPr>
        <w:rPr>
          <w:rFonts w:ascii="Arial" w:hAnsi="Arial"/>
        </w:rPr>
      </w:pPr>
    </w:p>
    <w:p w:rsidR="000303C2" w:rsidRDefault="000303C2" w:rsidP="000303C2">
      <w:pPr>
        <w:jc w:val="center"/>
        <w:rPr>
          <w:rFonts w:ascii="Arial" w:hAnsi="Arial"/>
          <w:b/>
          <w:sz w:val="30"/>
          <w:szCs w:val="30"/>
        </w:rPr>
      </w:pPr>
      <w:r w:rsidRPr="00922DA9">
        <w:rPr>
          <w:rFonts w:ascii="Arial" w:hAnsi="Arial"/>
          <w:b/>
          <w:sz w:val="30"/>
          <w:szCs w:val="30"/>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922DA9" w:rsidRPr="00922DA9">
        <w:rPr>
          <w:rFonts w:ascii="Arial" w:hAnsi="Arial"/>
          <w:b/>
          <w:sz w:val="30"/>
          <w:szCs w:val="30"/>
        </w:rPr>
        <w:t>ТОФАЛАРСКОГО</w:t>
      </w:r>
      <w:r w:rsidRPr="00922DA9">
        <w:rPr>
          <w:rFonts w:ascii="Arial" w:hAnsi="Arial"/>
          <w:b/>
          <w:sz w:val="30"/>
          <w:szCs w:val="30"/>
        </w:rPr>
        <w:t xml:space="preserve"> МУНИЦИПАЛЬНОГО ОБРАЗОВАНИЯ»</w:t>
      </w:r>
    </w:p>
    <w:p w:rsidR="00922DA9" w:rsidRPr="00922DA9" w:rsidRDefault="00922DA9" w:rsidP="000303C2">
      <w:pPr>
        <w:jc w:val="center"/>
        <w:rPr>
          <w:rFonts w:ascii="Arial" w:hAnsi="Arial"/>
          <w:b/>
          <w:sz w:val="30"/>
          <w:szCs w:val="30"/>
        </w:rPr>
      </w:pPr>
    </w:p>
    <w:p w:rsidR="000303C2" w:rsidRPr="00922DA9" w:rsidRDefault="000303C2" w:rsidP="000303C2">
      <w:pPr>
        <w:widowControl w:val="0"/>
        <w:autoSpaceDE w:val="0"/>
        <w:autoSpaceDN w:val="0"/>
        <w:adjustRightInd w:val="0"/>
        <w:jc w:val="center"/>
        <w:outlineLvl w:val="1"/>
        <w:rPr>
          <w:rFonts w:ascii="Arial" w:hAnsi="Arial"/>
        </w:rPr>
      </w:pPr>
      <w:r w:rsidRPr="00922DA9">
        <w:rPr>
          <w:rFonts w:ascii="Arial" w:hAnsi="Arial"/>
        </w:rPr>
        <w:t>Раздел I. ОБЩИЕ ПОЛОЖЕНИЯ</w:t>
      </w:r>
    </w:p>
    <w:p w:rsidR="000303C2" w:rsidRDefault="000303C2" w:rsidP="000303C2">
      <w:pPr>
        <w:widowControl w:val="0"/>
        <w:autoSpaceDE w:val="0"/>
        <w:autoSpaceDN w:val="0"/>
        <w:adjustRightInd w:val="0"/>
        <w:jc w:val="center"/>
        <w:outlineLvl w:val="2"/>
        <w:rPr>
          <w:rFonts w:ascii="Arial" w:hAnsi="Arial"/>
        </w:rPr>
      </w:pPr>
      <w:bookmarkStart w:id="1" w:name="Par43"/>
      <w:bookmarkEnd w:id="1"/>
      <w:r w:rsidRPr="00922DA9">
        <w:rPr>
          <w:rFonts w:ascii="Arial" w:hAnsi="Arial"/>
        </w:rPr>
        <w:t>Глава 1. ПРЕДМЕТ РЕГУЛИРОВАНИЯ АДМИНИСТРАТИВНОГО РЕГЛАМЕНТА</w:t>
      </w:r>
    </w:p>
    <w:p w:rsidR="00922DA9" w:rsidRPr="00922DA9" w:rsidRDefault="00922DA9" w:rsidP="000303C2">
      <w:pPr>
        <w:widowControl w:val="0"/>
        <w:autoSpaceDE w:val="0"/>
        <w:autoSpaceDN w:val="0"/>
        <w:adjustRightInd w:val="0"/>
        <w:jc w:val="center"/>
        <w:outlineLvl w:val="2"/>
        <w:rPr>
          <w:rFonts w:ascii="Arial" w:hAnsi="Arial"/>
        </w:rPr>
      </w:pPr>
    </w:p>
    <w:p w:rsidR="000303C2" w:rsidRPr="00D71B66" w:rsidRDefault="000303C2" w:rsidP="000303C2">
      <w:pPr>
        <w:widowControl w:val="0"/>
        <w:autoSpaceDE w:val="0"/>
        <w:autoSpaceDN w:val="0"/>
        <w:adjustRightInd w:val="0"/>
        <w:ind w:firstLine="709"/>
        <w:jc w:val="both"/>
        <w:rPr>
          <w:rFonts w:ascii="Arial" w:hAnsi="Arial" w:cs="Arial"/>
        </w:rPr>
      </w:pPr>
      <w:r w:rsidRPr="00833841">
        <w:rPr>
          <w:rFonts w:ascii="Arial" w:hAnsi="Arial"/>
        </w:rPr>
        <w:t>1</w:t>
      </w:r>
      <w:r w:rsidR="00922DA9">
        <w:rPr>
          <w:rFonts w:ascii="Arial" w:hAnsi="Arial" w:cs="Arial"/>
        </w:rPr>
        <w:t xml:space="preserve">. </w:t>
      </w:r>
      <w:r w:rsidRPr="00D71B66">
        <w:rPr>
          <w:rFonts w:ascii="Arial" w:hAnsi="Arial" w:cs="Arial"/>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922DA9">
        <w:rPr>
          <w:rFonts w:ascii="Arial" w:hAnsi="Arial" w:cs="Arial"/>
        </w:rPr>
        <w:t>Тофаларского</w:t>
      </w:r>
      <w:r w:rsidRPr="00D71B66">
        <w:rPr>
          <w:rFonts w:ascii="Arial" w:hAnsi="Arial" w:cs="Arial"/>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sidR="00922DA9">
        <w:rPr>
          <w:rFonts w:ascii="Arial" w:hAnsi="Arial" w:cs="Arial"/>
        </w:rPr>
        <w:t>Тофаларского</w:t>
      </w:r>
      <w:r w:rsidRPr="00D71B66">
        <w:rPr>
          <w:rFonts w:ascii="Arial" w:hAnsi="Arial" w:cs="Arial"/>
        </w:rPr>
        <w:t xml:space="preserve"> муниципального образования.</w:t>
      </w:r>
    </w:p>
    <w:p w:rsidR="000303C2" w:rsidRPr="00D71B66" w:rsidRDefault="00922DA9" w:rsidP="000303C2">
      <w:pPr>
        <w:autoSpaceDE w:val="0"/>
        <w:autoSpaceDN w:val="0"/>
        <w:adjustRightInd w:val="0"/>
        <w:ind w:firstLine="709"/>
        <w:jc w:val="both"/>
        <w:rPr>
          <w:rFonts w:ascii="Arial" w:hAnsi="Arial" w:cs="Arial"/>
          <w:lang w:eastAsia="en-US"/>
        </w:rPr>
      </w:pPr>
      <w:r>
        <w:rPr>
          <w:rFonts w:ascii="Arial" w:hAnsi="Arial" w:cs="Arial"/>
        </w:rPr>
        <w:t xml:space="preserve">2. </w:t>
      </w:r>
      <w:r w:rsidR="000303C2" w:rsidRPr="00D71B66">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Тофаларского</w:t>
      </w:r>
      <w:r w:rsidR="000303C2" w:rsidRPr="00D71B66">
        <w:rPr>
          <w:rFonts w:ascii="Arial" w:hAnsi="Arial" w:cs="Arial"/>
        </w:rPr>
        <w:t xml:space="preserve">  муниципального образования при осуществлении полномочий. </w:t>
      </w:r>
    </w:p>
    <w:p w:rsidR="000303C2" w:rsidRPr="00D71B66" w:rsidRDefault="000303C2" w:rsidP="000303C2">
      <w:pPr>
        <w:widowControl w:val="0"/>
        <w:autoSpaceDE w:val="0"/>
        <w:autoSpaceDN w:val="0"/>
        <w:adjustRightInd w:val="0"/>
        <w:jc w:val="center"/>
        <w:outlineLvl w:val="2"/>
        <w:rPr>
          <w:rFonts w:ascii="Arial" w:hAnsi="Arial" w:cs="Arial"/>
        </w:rPr>
      </w:pPr>
      <w:bookmarkStart w:id="2" w:name="Par49"/>
      <w:bookmarkEnd w:id="2"/>
    </w:p>
    <w:p w:rsidR="000303C2"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Глава 2. КРУГ ЗАЯВИТЕЛЕЙ</w:t>
      </w:r>
    </w:p>
    <w:p w:rsidR="00922DA9" w:rsidRPr="00D71B66" w:rsidRDefault="00922DA9" w:rsidP="000303C2">
      <w:pPr>
        <w:widowControl w:val="0"/>
        <w:autoSpaceDE w:val="0"/>
        <w:autoSpaceDN w:val="0"/>
        <w:adjustRightInd w:val="0"/>
        <w:jc w:val="center"/>
        <w:outlineLvl w:val="2"/>
        <w:rPr>
          <w:rFonts w:ascii="Arial" w:hAnsi="Arial" w:cs="Arial"/>
        </w:rPr>
      </w:pPr>
    </w:p>
    <w:p w:rsidR="000303C2" w:rsidRPr="00D71B66" w:rsidRDefault="000303C2" w:rsidP="00243F6F">
      <w:pPr>
        <w:widowControl w:val="0"/>
        <w:autoSpaceDE w:val="0"/>
        <w:autoSpaceDN w:val="0"/>
        <w:adjustRightInd w:val="0"/>
        <w:ind w:firstLine="709"/>
        <w:jc w:val="both"/>
        <w:rPr>
          <w:rFonts w:ascii="Arial" w:hAnsi="Arial" w:cs="Arial"/>
        </w:rPr>
      </w:pPr>
      <w:r w:rsidRPr="00D71B66">
        <w:rPr>
          <w:rFonts w:ascii="Arial" w:hAnsi="Arial" w:cs="Arial"/>
        </w:rPr>
        <w:t xml:space="preserve">3. За получением муниципальной услуги обращаются граждане, постоянно проживающие на территории </w:t>
      </w:r>
      <w:r w:rsidR="00922DA9">
        <w:rPr>
          <w:rFonts w:ascii="Arial" w:hAnsi="Arial" w:cs="Arial"/>
        </w:rPr>
        <w:t>Тофаларского</w:t>
      </w:r>
      <w:r w:rsidRPr="00D71B66">
        <w:rPr>
          <w:rFonts w:ascii="Arial" w:hAnsi="Arial" w:cs="Arial"/>
        </w:rPr>
        <w:t xml:space="preserve"> муниципального образования и относящиеся к следующим категориям:</w:t>
      </w:r>
    </w:p>
    <w:p w:rsidR="000303C2" w:rsidRPr="00D71B66" w:rsidRDefault="000303C2" w:rsidP="00243F6F">
      <w:pPr>
        <w:autoSpaceDE w:val="0"/>
        <w:autoSpaceDN w:val="0"/>
        <w:adjustRightInd w:val="0"/>
        <w:ind w:firstLine="709"/>
        <w:jc w:val="both"/>
        <w:rPr>
          <w:rFonts w:ascii="Arial" w:hAnsi="Arial" w:cs="Arial"/>
          <w:lang w:eastAsia="en-US"/>
        </w:rPr>
      </w:pPr>
      <w:bookmarkStart w:id="3" w:name="Par51"/>
      <w:bookmarkEnd w:id="3"/>
      <w:r w:rsidRPr="00D71B66">
        <w:rPr>
          <w:rFonts w:ascii="Arial" w:hAnsi="Arial" w:cs="Arial"/>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rPr>
        <w:t>4. От имени гражданина может действовать</w:t>
      </w:r>
      <w:r w:rsidRPr="00D71B66">
        <w:rPr>
          <w:rFonts w:ascii="Arial" w:hAnsi="Arial" w:cs="Arial"/>
          <w:lang w:eastAsia="en-US"/>
        </w:rPr>
        <w:t xml:space="preserve"> законный представитель, действующий в силу закона или на основании доверенности.</w:t>
      </w:r>
    </w:p>
    <w:p w:rsidR="000303C2" w:rsidRPr="00D71B66" w:rsidRDefault="000303C2" w:rsidP="00243F6F">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5. Лица, указанные в пунктах 3, 4 настоящего административного регламента далее именуются заявителями.</w:t>
      </w:r>
    </w:p>
    <w:p w:rsidR="000303C2" w:rsidRPr="00D71B66" w:rsidRDefault="00922DA9" w:rsidP="00243F6F">
      <w:pPr>
        <w:autoSpaceDE w:val="0"/>
        <w:autoSpaceDN w:val="0"/>
        <w:adjustRightInd w:val="0"/>
        <w:ind w:firstLine="709"/>
        <w:jc w:val="both"/>
        <w:rPr>
          <w:rFonts w:ascii="Arial" w:hAnsi="Arial" w:cs="Arial"/>
        </w:rPr>
      </w:pPr>
      <w:r>
        <w:rPr>
          <w:rFonts w:ascii="Arial" w:hAnsi="Arial" w:cs="Arial"/>
        </w:rPr>
        <w:t xml:space="preserve">6. </w:t>
      </w:r>
      <w:r w:rsidR="000303C2" w:rsidRPr="00D71B66">
        <w:rPr>
          <w:rFonts w:ascii="Arial" w:hAnsi="Arial" w:cs="Arial"/>
        </w:rPr>
        <w:t>В соответствии с Жилищным кодексом Российской Федерации гражданами, нуждающимися в жилых помещениях, признаются:</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в) проживающие в помещении, не отвечающем установленным для жилых помещений требованиям;</w:t>
      </w:r>
    </w:p>
    <w:p w:rsidR="000303C2" w:rsidRPr="00D71B66" w:rsidRDefault="000303C2" w:rsidP="00243F6F">
      <w:pPr>
        <w:autoSpaceDE w:val="0"/>
        <w:autoSpaceDN w:val="0"/>
        <w:adjustRightInd w:val="0"/>
        <w:ind w:firstLine="709"/>
        <w:jc w:val="both"/>
        <w:rPr>
          <w:rFonts w:ascii="Arial" w:hAnsi="Arial" w:cs="Arial"/>
          <w:lang w:eastAsia="en-US"/>
        </w:rPr>
      </w:pPr>
      <w:r w:rsidRPr="00D71B66">
        <w:rPr>
          <w:rFonts w:ascii="Arial" w:hAnsi="Arial" w:cs="Arial"/>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303C2" w:rsidRPr="00D71B66" w:rsidRDefault="000303C2" w:rsidP="00243F6F">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303C2" w:rsidRPr="00D71B66" w:rsidRDefault="000303C2" w:rsidP="00243F6F">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0303C2" w:rsidRPr="00D71B66" w:rsidRDefault="000303C2" w:rsidP="00243F6F">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0303C2" w:rsidRPr="00D71B66" w:rsidRDefault="000303C2" w:rsidP="000303C2">
      <w:pPr>
        <w:widowControl w:val="0"/>
        <w:autoSpaceDE w:val="0"/>
        <w:autoSpaceDN w:val="0"/>
        <w:adjustRightInd w:val="0"/>
        <w:jc w:val="both"/>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4" w:name="Par61"/>
      <w:bookmarkEnd w:id="4"/>
      <w:r w:rsidRPr="00D71B66">
        <w:rPr>
          <w:rFonts w:ascii="Arial" w:hAnsi="Arial" w:cs="Arial"/>
        </w:rPr>
        <w:t>Глава 3. ТРЕБОВАНИЯ К ПОРЯДКУ ИНФОРМИРОВАНИЯ</w:t>
      </w:r>
    </w:p>
    <w:p w:rsidR="000303C2" w:rsidRPr="00D71B66" w:rsidRDefault="000303C2" w:rsidP="000303C2">
      <w:pPr>
        <w:widowControl w:val="0"/>
        <w:autoSpaceDE w:val="0"/>
        <w:autoSpaceDN w:val="0"/>
        <w:adjustRightInd w:val="0"/>
        <w:jc w:val="center"/>
        <w:rPr>
          <w:rFonts w:ascii="Arial" w:hAnsi="Arial" w:cs="Arial"/>
        </w:rPr>
      </w:pPr>
      <w:r w:rsidRPr="00D71B66">
        <w:rPr>
          <w:rFonts w:ascii="Arial" w:hAnsi="Arial" w:cs="Arial"/>
        </w:rPr>
        <w:t>О ПРЕДОСТАВЛЕНИИ МУНИЦИПАЛЬНОЙ УСЛУГИ</w:t>
      </w:r>
    </w:p>
    <w:p w:rsidR="000303C2" w:rsidRPr="00D71B66" w:rsidRDefault="000303C2" w:rsidP="000303C2">
      <w:pPr>
        <w:widowControl w:val="0"/>
        <w:autoSpaceDE w:val="0"/>
        <w:autoSpaceDN w:val="0"/>
        <w:adjustRightInd w:val="0"/>
        <w:jc w:val="center"/>
        <w:rPr>
          <w:rFonts w:ascii="Arial" w:hAnsi="Arial" w:cs="Arial"/>
        </w:rPr>
      </w:pP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8. </w:t>
      </w:r>
      <w:r w:rsidR="000303C2" w:rsidRPr="00D71B66">
        <w:rPr>
          <w:rFonts w:ascii="Arial" w:hAnsi="Arial" w:cs="Arial"/>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szCs w:val="24"/>
        </w:rPr>
        <w:t>Тофаларского</w:t>
      </w:r>
      <w:r w:rsidR="000303C2" w:rsidRPr="00D71B66">
        <w:rPr>
          <w:rFonts w:ascii="Arial" w:hAnsi="Arial" w:cs="Arial"/>
          <w:szCs w:val="24"/>
        </w:rPr>
        <w:t xml:space="preserve"> муниципального образования (далее –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8.1. </w:t>
      </w:r>
      <w:r w:rsidRPr="00D71B66">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303C2" w:rsidRPr="00D71B66" w:rsidRDefault="000303C2" w:rsidP="000303C2">
      <w:pPr>
        <w:widowControl w:val="0"/>
        <w:autoSpaceDE w:val="0"/>
        <w:autoSpaceDN w:val="0"/>
        <w:adjustRightInd w:val="0"/>
        <w:ind w:right="-108"/>
        <w:contextualSpacing/>
        <w:jc w:val="both"/>
        <w:rPr>
          <w:rFonts w:ascii="Arial" w:hAnsi="Arial" w:cs="Arial"/>
        </w:rPr>
      </w:pPr>
      <w:r w:rsidRPr="00D71B66">
        <w:rPr>
          <w:rFonts w:ascii="Arial" w:hAnsi="Arial" w:cs="Arial"/>
          <w:lang w:eastAsia="en-US"/>
        </w:rPr>
        <w:t xml:space="preserve">Для получения информации о муниципальной услуге заявитель вправе обратиться в МФЦ, с </w:t>
      </w:r>
      <w:r w:rsidRPr="00D71B66">
        <w:rPr>
          <w:rFonts w:ascii="Arial" w:hAnsi="Arial" w:cs="Arial"/>
        </w:rPr>
        <w:t>которыми уполномоченный орган заключил в соответствии с законодательством соглашения о взаимодействии.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9. </w:t>
      </w:r>
      <w:r w:rsidR="000303C2" w:rsidRPr="00D71B66">
        <w:rPr>
          <w:rFonts w:ascii="Arial" w:hAnsi="Arial" w:cs="Arial"/>
          <w:szCs w:val="24"/>
        </w:rPr>
        <w:t>Информация предоставляется:</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а) </w:t>
      </w:r>
      <w:r w:rsidR="000303C2" w:rsidRPr="00D71B66">
        <w:rPr>
          <w:rFonts w:ascii="Arial" w:hAnsi="Arial" w:cs="Arial"/>
          <w:szCs w:val="24"/>
        </w:rPr>
        <w:t>при личном контакте с заявителями;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б) </w:t>
      </w:r>
      <w:r w:rsidR="000303C2" w:rsidRPr="00D71B66">
        <w:rPr>
          <w:rFonts w:ascii="Arial" w:hAnsi="Arial" w:cs="Arial"/>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Arial" w:hAnsi="Arial" w:cs="Arial"/>
          <w:szCs w:val="24"/>
          <w:lang w:val="en-US"/>
        </w:rPr>
        <w:t>tofalarskoe</w:t>
      </w:r>
      <w:r w:rsidRPr="00922DA9">
        <w:rPr>
          <w:rFonts w:ascii="Arial" w:hAnsi="Arial" w:cs="Arial"/>
          <w:szCs w:val="24"/>
        </w:rPr>
        <w:t>.</w:t>
      </w:r>
      <w:r>
        <w:rPr>
          <w:rFonts w:ascii="Arial" w:hAnsi="Arial" w:cs="Arial"/>
          <w:szCs w:val="24"/>
          <w:lang w:val="en-US"/>
        </w:rPr>
        <w:t>ru</w:t>
      </w:r>
      <w:r w:rsidR="00EE4A97" w:rsidRPr="00D71B66">
        <w:rPr>
          <w:rFonts w:ascii="Arial" w:hAnsi="Arial" w:cs="Arial"/>
          <w:szCs w:val="24"/>
        </w:rPr>
        <w:t>;</w:t>
      </w:r>
      <w:r w:rsidR="000303C2" w:rsidRPr="00D71B66">
        <w:rPr>
          <w:rFonts w:ascii="Arial" w:hAnsi="Arial" w:cs="Arial"/>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Arial" w:hAnsi="Arial" w:cs="Arial"/>
          <w:szCs w:val="24"/>
          <w:lang w:val="en-US"/>
        </w:rPr>
        <w:t>tofalarskoe</w:t>
      </w:r>
      <w:r w:rsidRPr="00922DA9">
        <w:rPr>
          <w:rFonts w:ascii="Arial" w:hAnsi="Arial" w:cs="Arial"/>
          <w:szCs w:val="24"/>
        </w:rPr>
        <w:t>.</w:t>
      </w:r>
      <w:r>
        <w:rPr>
          <w:rFonts w:ascii="Arial" w:hAnsi="Arial" w:cs="Arial"/>
          <w:szCs w:val="24"/>
          <w:lang w:val="en-US"/>
        </w:rPr>
        <w:t>ru</w:t>
      </w:r>
      <w:r w:rsidR="00EE4A97" w:rsidRPr="00D71B66">
        <w:rPr>
          <w:rFonts w:ascii="Arial" w:hAnsi="Arial" w:cs="Arial"/>
          <w:szCs w:val="24"/>
        </w:rPr>
        <w:t>;</w:t>
      </w:r>
      <w:r w:rsidR="000303C2" w:rsidRPr="00D71B66">
        <w:rPr>
          <w:rFonts w:ascii="Arial" w:hAnsi="Arial" w:cs="Arial"/>
          <w:szCs w:val="24"/>
        </w:rPr>
        <w:t xml:space="preserve"> (далее – Портал);</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в) </w:t>
      </w:r>
      <w:r w:rsidR="000303C2" w:rsidRPr="00D71B66">
        <w:rPr>
          <w:rFonts w:ascii="Arial" w:hAnsi="Arial" w:cs="Arial"/>
          <w:szCs w:val="24"/>
        </w:rPr>
        <w:t>письменно, в случае письменного обращения заявителя.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11. </w:t>
      </w:r>
      <w:r w:rsidR="000303C2" w:rsidRPr="00D71B66">
        <w:rPr>
          <w:rFonts w:ascii="Arial" w:hAnsi="Arial" w:cs="Arial"/>
          <w:szCs w:val="24"/>
        </w:rPr>
        <w:t>Должностные лица уполномоченного органа, предоставляют информацию по следующим вопросам:</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а) </w:t>
      </w:r>
      <w:r w:rsidR="000303C2" w:rsidRPr="00D71B66">
        <w:rPr>
          <w:rFonts w:ascii="Arial" w:hAnsi="Arial" w:cs="Arial"/>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б) </w:t>
      </w:r>
      <w:r w:rsidR="000303C2" w:rsidRPr="00D71B66">
        <w:rPr>
          <w:rFonts w:ascii="Arial" w:hAnsi="Arial" w:cs="Arial"/>
          <w:szCs w:val="24"/>
        </w:rPr>
        <w:t>о порядке предоставления муниципальной услуги и ходе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в) </w:t>
      </w:r>
      <w:r w:rsidR="000303C2" w:rsidRPr="00D71B66">
        <w:rPr>
          <w:rFonts w:ascii="Arial" w:hAnsi="Arial" w:cs="Arial"/>
          <w:szCs w:val="24"/>
        </w:rPr>
        <w:t>о перечне документов, необходимых для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г) </w:t>
      </w:r>
      <w:r w:rsidR="000303C2" w:rsidRPr="00D71B66">
        <w:rPr>
          <w:rFonts w:ascii="Arial" w:hAnsi="Arial" w:cs="Arial"/>
          <w:szCs w:val="24"/>
        </w:rPr>
        <w:t>о времени приема документов, необходимых для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д) </w:t>
      </w:r>
      <w:r w:rsidR="000303C2" w:rsidRPr="00D71B66">
        <w:rPr>
          <w:rFonts w:ascii="Arial" w:hAnsi="Arial" w:cs="Arial"/>
          <w:szCs w:val="24"/>
        </w:rPr>
        <w:t>о сроке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е) </w:t>
      </w:r>
      <w:r w:rsidR="000303C2" w:rsidRPr="00D71B66">
        <w:rPr>
          <w:rFonts w:ascii="Arial" w:hAnsi="Arial" w:cs="Arial"/>
          <w:szCs w:val="24"/>
        </w:rPr>
        <w:t>об основаниях отказа в приеме документов, необходимых для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ж) </w:t>
      </w:r>
      <w:r w:rsidR="000303C2" w:rsidRPr="00D71B66">
        <w:rPr>
          <w:rFonts w:ascii="Arial" w:hAnsi="Arial" w:cs="Arial"/>
          <w:szCs w:val="24"/>
        </w:rPr>
        <w:t>об основаниях отказа в предоставлении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з) </w:t>
      </w:r>
      <w:r w:rsidR="000303C2" w:rsidRPr="00D71B66">
        <w:rPr>
          <w:rFonts w:ascii="Arial" w:hAnsi="Arial" w:cs="Arial"/>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12. </w:t>
      </w:r>
      <w:r w:rsidR="000303C2" w:rsidRPr="00D71B66">
        <w:rPr>
          <w:rFonts w:ascii="Arial" w:hAnsi="Arial" w:cs="Arial"/>
          <w:szCs w:val="24"/>
        </w:rPr>
        <w:t>Основными требованиями при предоставлении информации являются: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актуальность;</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б) своевременность;</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четкость и доступность в изложении информации;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г) полнота информации;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д) соответствие информации требованиям законодательства.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13. </w:t>
      </w:r>
      <w:r w:rsidR="000303C2" w:rsidRPr="00D71B66">
        <w:rPr>
          <w:rFonts w:ascii="Arial" w:hAnsi="Arial" w:cs="Arial"/>
          <w:szCs w:val="24"/>
        </w:rPr>
        <w:t xml:space="preserve">Предоставление информации по телефону осуществляется путем непосредственного общения заявителя с должностным лицом </w:t>
      </w:r>
      <w:r w:rsidR="000303C2" w:rsidRPr="00D71B66">
        <w:rPr>
          <w:rFonts w:ascii="Arial" w:hAnsi="Arial" w:cs="Arial"/>
          <w:szCs w:val="24"/>
          <w:lang w:eastAsia="ko-KR"/>
        </w:rPr>
        <w:t>уполномоченного органа</w:t>
      </w:r>
      <w:r w:rsidR="000303C2" w:rsidRPr="00D71B66">
        <w:rPr>
          <w:rFonts w:ascii="Arial" w:hAnsi="Arial" w:cs="Arial"/>
          <w:szCs w:val="24"/>
        </w:rPr>
        <w:t>.</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14. </w:t>
      </w:r>
      <w:r w:rsidR="000303C2" w:rsidRPr="00D71B66">
        <w:rPr>
          <w:rFonts w:ascii="Arial" w:hAnsi="Arial" w:cs="Arial"/>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15. </w:t>
      </w:r>
      <w:r w:rsidR="000303C2" w:rsidRPr="00D71B66">
        <w:rPr>
          <w:rFonts w:ascii="Arial" w:hAnsi="Arial" w:cs="Arial"/>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0303C2" w:rsidRPr="00D71B66" w:rsidRDefault="000303C2" w:rsidP="00072C30">
      <w:pPr>
        <w:ind w:firstLine="708"/>
        <w:jc w:val="both"/>
        <w:rPr>
          <w:rFonts w:ascii="Arial" w:hAnsi="Arial" w:cs="Arial"/>
        </w:rPr>
      </w:pPr>
      <w:r w:rsidRPr="00D71B66">
        <w:rPr>
          <w:rFonts w:ascii="Arial" w:hAnsi="Arial" w:cs="Arial"/>
          <w:lang w:eastAsia="en-US"/>
        </w:rPr>
        <w:t xml:space="preserve">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w:t>
      </w:r>
      <w:r w:rsidR="00922DA9">
        <w:rPr>
          <w:rFonts w:ascii="Arial" w:hAnsi="Arial" w:cs="Arial"/>
          <w:iCs/>
        </w:rPr>
        <w:t>83955721330</w:t>
      </w:r>
      <w:r w:rsidR="00072C30" w:rsidRPr="00D71B66">
        <w:rPr>
          <w:rFonts w:ascii="Arial" w:hAnsi="Arial" w:cs="Arial"/>
        </w:rPr>
        <w:t>;</w:t>
      </w:r>
    </w:p>
    <w:p w:rsidR="000303C2" w:rsidRPr="00D71B66" w:rsidRDefault="00922DA9" w:rsidP="000303C2">
      <w:pPr>
        <w:autoSpaceDE w:val="0"/>
        <w:autoSpaceDN w:val="0"/>
        <w:adjustRightInd w:val="0"/>
        <w:ind w:firstLine="709"/>
        <w:jc w:val="both"/>
        <w:rPr>
          <w:rFonts w:ascii="Arial" w:hAnsi="Arial" w:cs="Arial"/>
        </w:rPr>
      </w:pPr>
      <w:r>
        <w:rPr>
          <w:rFonts w:ascii="Arial" w:hAnsi="Arial" w:cs="Arial"/>
        </w:rPr>
        <w:t xml:space="preserve">16. </w:t>
      </w:r>
      <w:r w:rsidR="000303C2" w:rsidRPr="00D71B66">
        <w:rPr>
          <w:rFonts w:ascii="Arial" w:hAnsi="Arial" w:cs="Arial"/>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Днем регистрации обращения является день его поступления в уполномоченный орган.</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17. </w:t>
      </w:r>
      <w:r w:rsidR="000303C2" w:rsidRPr="00D71B66">
        <w:rPr>
          <w:rFonts w:ascii="Arial" w:hAnsi="Arial" w:cs="Arial"/>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а) </w:t>
      </w:r>
      <w:r w:rsidR="000303C2" w:rsidRPr="00D71B66">
        <w:rPr>
          <w:rFonts w:ascii="Arial" w:hAnsi="Arial" w:cs="Arial"/>
          <w:szCs w:val="24"/>
        </w:rPr>
        <w:t>на стендах, расположенных в помещениях, занимаемых уполномоченным органом;</w:t>
      </w:r>
    </w:p>
    <w:p w:rsidR="000303C2" w:rsidRPr="00D71B66" w:rsidRDefault="00922DA9" w:rsidP="000303C2">
      <w:pPr>
        <w:widowControl w:val="0"/>
        <w:autoSpaceDE w:val="0"/>
        <w:autoSpaceDN w:val="0"/>
        <w:adjustRightInd w:val="0"/>
        <w:ind w:firstLine="709"/>
        <w:jc w:val="both"/>
        <w:rPr>
          <w:rFonts w:ascii="Arial" w:hAnsi="Arial" w:cs="Arial"/>
        </w:rPr>
      </w:pPr>
      <w:r>
        <w:rPr>
          <w:rFonts w:ascii="Arial" w:hAnsi="Arial" w:cs="Arial"/>
        </w:rPr>
        <w:t xml:space="preserve">б) </w:t>
      </w:r>
      <w:r w:rsidR="000303C2" w:rsidRPr="00D71B66">
        <w:rPr>
          <w:rFonts w:ascii="Arial" w:hAnsi="Arial" w:cs="Arial"/>
        </w:rPr>
        <w:t>на официальном сайте уполномоченного органа в информационно-телеком</w:t>
      </w:r>
      <w:r>
        <w:rPr>
          <w:rFonts w:ascii="Arial" w:hAnsi="Arial" w:cs="Arial"/>
        </w:rPr>
        <w:t>муникационной сети «Интернет» t</w:t>
      </w:r>
      <w:r>
        <w:rPr>
          <w:rFonts w:ascii="Arial" w:hAnsi="Arial" w:cs="Arial"/>
          <w:lang w:val="en-US"/>
        </w:rPr>
        <w:t>ofalarskoe</w:t>
      </w:r>
      <w:r w:rsidRPr="00922DA9">
        <w:rPr>
          <w:rFonts w:ascii="Arial" w:hAnsi="Arial" w:cs="Arial"/>
        </w:rPr>
        <w:t>.</w:t>
      </w:r>
      <w:r>
        <w:rPr>
          <w:rFonts w:ascii="Arial" w:hAnsi="Arial" w:cs="Arial"/>
          <w:lang w:val="en-US"/>
        </w:rPr>
        <w:t>ru</w:t>
      </w:r>
      <w:r w:rsidR="000303C2" w:rsidRPr="00D71B66">
        <w:rPr>
          <w:rFonts w:ascii="Arial" w:hAnsi="Arial" w:cs="Arial"/>
        </w:rPr>
        <w:t xml:space="preserve">.,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официальном сайте МФЦ, а также на Портале;</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в) </w:t>
      </w:r>
      <w:r w:rsidR="000303C2" w:rsidRPr="00D71B66">
        <w:rPr>
          <w:rFonts w:ascii="Arial" w:hAnsi="Arial" w:cs="Arial"/>
          <w:szCs w:val="24"/>
        </w:rPr>
        <w:t>посредством публикации в средствах массовой информации.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18. </w:t>
      </w:r>
      <w:r w:rsidR="000303C2" w:rsidRPr="00D71B66">
        <w:rPr>
          <w:rFonts w:ascii="Arial" w:hAnsi="Arial" w:cs="Arial"/>
          <w:szCs w:val="24"/>
        </w:rPr>
        <w:t>На стендах, расположенных в помещениях, занимаемых уполномоченным органом, размещается следующая информация: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 список документов для получения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2) о сроках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3) извлечения из административного регламента: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а) </w:t>
      </w:r>
      <w:r w:rsidR="000303C2" w:rsidRPr="00D71B66">
        <w:rPr>
          <w:rFonts w:ascii="Arial" w:hAnsi="Arial" w:cs="Arial"/>
          <w:szCs w:val="24"/>
        </w:rPr>
        <w:t>об основаниях отказа в предоставлении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б) </w:t>
      </w:r>
      <w:r w:rsidR="000303C2" w:rsidRPr="00D71B66">
        <w:rPr>
          <w:rFonts w:ascii="Arial" w:hAnsi="Arial" w:cs="Arial"/>
          <w:szCs w:val="24"/>
        </w:rPr>
        <w:t>об описании конечного результата предоставления муниципальной услуги;</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в) </w:t>
      </w:r>
      <w:r w:rsidR="000303C2" w:rsidRPr="00D71B66">
        <w:rPr>
          <w:rFonts w:ascii="Arial" w:hAnsi="Arial" w:cs="Arial"/>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4) </w:t>
      </w:r>
      <w:r w:rsidR="000303C2" w:rsidRPr="00D71B66">
        <w:rPr>
          <w:rFonts w:ascii="Arial" w:hAnsi="Arial" w:cs="Arial"/>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303C2" w:rsidRPr="00D71B66" w:rsidRDefault="00922DA9" w:rsidP="000303C2">
      <w:pPr>
        <w:pStyle w:val="ConsPlusNormal0"/>
        <w:ind w:firstLine="709"/>
        <w:jc w:val="both"/>
        <w:rPr>
          <w:rFonts w:ascii="Arial" w:hAnsi="Arial" w:cs="Arial"/>
          <w:szCs w:val="24"/>
        </w:rPr>
      </w:pPr>
      <w:r>
        <w:rPr>
          <w:rFonts w:ascii="Arial" w:hAnsi="Arial" w:cs="Arial"/>
          <w:szCs w:val="24"/>
        </w:rPr>
        <w:t xml:space="preserve">5) </w:t>
      </w:r>
      <w:r w:rsidR="000303C2" w:rsidRPr="00D71B66">
        <w:rPr>
          <w:rFonts w:ascii="Arial" w:hAnsi="Arial" w:cs="Arial"/>
          <w:szCs w:val="24"/>
        </w:rPr>
        <w:t>перечень нормативных правовых актов, регулирующих отношения, возникающие в связи с предоставлением муниципальной услуги.</w:t>
      </w:r>
    </w:p>
    <w:p w:rsidR="000303C2" w:rsidRPr="00D71B66" w:rsidRDefault="000303C2" w:rsidP="000303C2">
      <w:pPr>
        <w:tabs>
          <w:tab w:val="left" w:pos="851"/>
        </w:tabs>
        <w:ind w:right="-5"/>
        <w:jc w:val="both"/>
        <w:rPr>
          <w:rFonts w:ascii="Arial" w:hAnsi="Arial" w:cs="Arial"/>
        </w:rPr>
      </w:pPr>
      <w:r w:rsidRPr="00D71B66">
        <w:rPr>
          <w:rFonts w:ascii="Arial" w:hAnsi="Arial" w:cs="Arial"/>
        </w:rPr>
        <w:t>19. Информация об уполномоченном органе:</w:t>
      </w:r>
    </w:p>
    <w:p w:rsidR="00072C30" w:rsidRPr="00D71B66" w:rsidRDefault="000303C2" w:rsidP="00072C30">
      <w:pPr>
        <w:widowControl w:val="0"/>
        <w:autoSpaceDE w:val="0"/>
        <w:autoSpaceDN w:val="0"/>
        <w:adjustRightInd w:val="0"/>
        <w:ind w:firstLine="709"/>
        <w:rPr>
          <w:rFonts w:ascii="Arial" w:hAnsi="Arial" w:cs="Arial"/>
        </w:rPr>
      </w:pPr>
      <w:r w:rsidRPr="00D71B66">
        <w:rPr>
          <w:rFonts w:ascii="Arial" w:hAnsi="Arial" w:cs="Arial"/>
        </w:rPr>
        <w:t xml:space="preserve">а) место нахождения: </w:t>
      </w:r>
      <w:r w:rsidR="00072C30" w:rsidRPr="00D71B66">
        <w:rPr>
          <w:rFonts w:ascii="Arial" w:hAnsi="Arial" w:cs="Arial"/>
          <w:iCs/>
        </w:rPr>
        <w:t>6651</w:t>
      </w:r>
      <w:r w:rsidR="00922DA9" w:rsidRPr="00922DA9">
        <w:rPr>
          <w:rFonts w:ascii="Arial" w:hAnsi="Arial" w:cs="Arial"/>
          <w:iCs/>
        </w:rPr>
        <w:t>50</w:t>
      </w:r>
      <w:r w:rsidR="00072C30" w:rsidRPr="00D71B66">
        <w:rPr>
          <w:rFonts w:ascii="Arial" w:hAnsi="Arial" w:cs="Arial"/>
          <w:iCs/>
        </w:rPr>
        <w:t xml:space="preserve"> Иркутская область, Нижнеудинский район, с.</w:t>
      </w:r>
      <w:r w:rsidR="00922DA9">
        <w:rPr>
          <w:rFonts w:ascii="Arial" w:hAnsi="Arial" w:cs="Arial"/>
          <w:iCs/>
        </w:rPr>
        <w:t xml:space="preserve"> Алыгджер</w:t>
      </w:r>
      <w:r w:rsidR="00072C30" w:rsidRPr="00D71B66">
        <w:rPr>
          <w:rFonts w:ascii="Arial" w:hAnsi="Arial" w:cs="Arial"/>
          <w:iCs/>
        </w:rPr>
        <w:t>, ул.</w:t>
      </w:r>
      <w:r w:rsidR="00922DA9">
        <w:rPr>
          <w:rFonts w:ascii="Arial" w:hAnsi="Arial" w:cs="Arial"/>
          <w:iCs/>
        </w:rPr>
        <w:t xml:space="preserve"> Советская 2</w:t>
      </w:r>
      <w:r w:rsidR="00072C30" w:rsidRPr="00D71B66">
        <w:rPr>
          <w:rFonts w:ascii="Arial" w:hAnsi="Arial" w:cs="Arial"/>
        </w:rPr>
        <w:t>;</w:t>
      </w:r>
    </w:p>
    <w:p w:rsidR="000303C2" w:rsidRPr="00D71B66" w:rsidRDefault="000303C2" w:rsidP="00072C30">
      <w:pPr>
        <w:widowControl w:val="0"/>
        <w:autoSpaceDE w:val="0"/>
        <w:autoSpaceDN w:val="0"/>
        <w:adjustRightInd w:val="0"/>
        <w:ind w:firstLine="709"/>
        <w:rPr>
          <w:rFonts w:ascii="Arial" w:hAnsi="Arial" w:cs="Arial"/>
        </w:rPr>
      </w:pPr>
      <w:r w:rsidRPr="00D71B66">
        <w:rPr>
          <w:rFonts w:ascii="Arial" w:hAnsi="Arial" w:cs="Arial"/>
        </w:rPr>
        <w:t xml:space="preserve">б) телефон: </w:t>
      </w:r>
      <w:r w:rsidR="00072C30" w:rsidRPr="00D71B66">
        <w:rPr>
          <w:rFonts w:ascii="Arial" w:hAnsi="Arial" w:cs="Arial"/>
          <w:iCs/>
        </w:rPr>
        <w:t>8395572</w:t>
      </w:r>
      <w:r w:rsidR="00922DA9">
        <w:rPr>
          <w:rFonts w:ascii="Arial" w:hAnsi="Arial" w:cs="Arial"/>
          <w:iCs/>
        </w:rPr>
        <w:t>1330</w:t>
      </w:r>
    </w:p>
    <w:p w:rsidR="00922DA9" w:rsidRPr="00D71B66" w:rsidRDefault="000303C2" w:rsidP="00922DA9">
      <w:pPr>
        <w:widowControl w:val="0"/>
        <w:autoSpaceDE w:val="0"/>
        <w:autoSpaceDN w:val="0"/>
        <w:adjustRightInd w:val="0"/>
        <w:ind w:firstLine="709"/>
        <w:rPr>
          <w:rFonts w:ascii="Arial" w:hAnsi="Arial" w:cs="Arial"/>
        </w:rPr>
      </w:pPr>
      <w:r w:rsidRPr="00D71B66">
        <w:rPr>
          <w:rFonts w:ascii="Arial" w:hAnsi="Arial" w:cs="Arial"/>
        </w:rPr>
        <w:t xml:space="preserve">в) почтовый адрес для направления документов и обращений: </w:t>
      </w:r>
      <w:r w:rsidR="00922DA9" w:rsidRPr="00D71B66">
        <w:rPr>
          <w:rFonts w:ascii="Arial" w:hAnsi="Arial" w:cs="Arial"/>
          <w:iCs/>
        </w:rPr>
        <w:t>6651</w:t>
      </w:r>
      <w:r w:rsidR="00922DA9" w:rsidRPr="00922DA9">
        <w:rPr>
          <w:rFonts w:ascii="Arial" w:hAnsi="Arial" w:cs="Arial"/>
          <w:iCs/>
        </w:rPr>
        <w:t>50</w:t>
      </w:r>
      <w:r w:rsidR="00922DA9" w:rsidRPr="00D71B66">
        <w:rPr>
          <w:rFonts w:ascii="Arial" w:hAnsi="Arial" w:cs="Arial"/>
          <w:iCs/>
        </w:rPr>
        <w:t xml:space="preserve"> Иркутская область, Нижнеудинский район, с.</w:t>
      </w:r>
      <w:r w:rsidR="00922DA9">
        <w:rPr>
          <w:rFonts w:ascii="Arial" w:hAnsi="Arial" w:cs="Arial"/>
          <w:iCs/>
        </w:rPr>
        <w:t xml:space="preserve"> Алыгджер</w:t>
      </w:r>
      <w:r w:rsidR="00922DA9" w:rsidRPr="00D71B66">
        <w:rPr>
          <w:rFonts w:ascii="Arial" w:hAnsi="Arial" w:cs="Arial"/>
          <w:iCs/>
        </w:rPr>
        <w:t>, ул.</w:t>
      </w:r>
      <w:r w:rsidR="00922DA9">
        <w:rPr>
          <w:rFonts w:ascii="Arial" w:hAnsi="Arial" w:cs="Arial"/>
          <w:iCs/>
        </w:rPr>
        <w:t xml:space="preserve"> Советская 2</w:t>
      </w:r>
      <w:r w:rsidR="00922DA9" w:rsidRPr="00D71B66">
        <w:rPr>
          <w:rFonts w:ascii="Arial" w:hAnsi="Arial" w:cs="Arial"/>
        </w:rPr>
        <w:t>;</w:t>
      </w:r>
    </w:p>
    <w:p w:rsidR="000303C2" w:rsidRPr="00922DA9" w:rsidRDefault="00922DA9" w:rsidP="00922DA9">
      <w:pPr>
        <w:widowControl w:val="0"/>
        <w:autoSpaceDE w:val="0"/>
        <w:autoSpaceDN w:val="0"/>
        <w:adjustRightInd w:val="0"/>
        <w:ind w:firstLine="709"/>
        <w:rPr>
          <w:rFonts w:ascii="Arial" w:hAnsi="Arial" w:cs="Arial"/>
        </w:rPr>
      </w:pPr>
      <w:r>
        <w:rPr>
          <w:rFonts w:ascii="Arial" w:hAnsi="Arial" w:cs="Arial"/>
        </w:rPr>
        <w:t xml:space="preserve">г) </w:t>
      </w:r>
      <w:r w:rsidR="000303C2" w:rsidRPr="00D71B66">
        <w:rPr>
          <w:rFonts w:ascii="Arial" w:hAnsi="Arial" w:cs="Arial"/>
        </w:rPr>
        <w:t xml:space="preserve">официальный сайт в информационно-телекоммуникационной сети «Интернет»: </w:t>
      </w:r>
      <w:r>
        <w:rPr>
          <w:rFonts w:ascii="Arial" w:hAnsi="Arial" w:cs="Arial"/>
          <w:lang w:val="en-US"/>
        </w:rPr>
        <w:t>tofalarskoe</w:t>
      </w:r>
      <w:r w:rsidRPr="00922DA9">
        <w:rPr>
          <w:rFonts w:ascii="Arial" w:hAnsi="Arial" w:cs="Arial"/>
        </w:rPr>
        <w:t>.</w:t>
      </w:r>
      <w:r>
        <w:rPr>
          <w:rFonts w:ascii="Arial" w:hAnsi="Arial" w:cs="Arial"/>
          <w:lang w:val="en-US"/>
        </w:rPr>
        <w:t>ru</w:t>
      </w:r>
      <w:r>
        <w:rPr>
          <w:rFonts w:ascii="Arial" w:hAnsi="Arial" w:cs="Arial"/>
        </w:rPr>
        <w:t>;</w:t>
      </w:r>
    </w:p>
    <w:p w:rsidR="00DA6E8A" w:rsidRPr="00D71B66" w:rsidRDefault="00922DA9" w:rsidP="00DA6E8A">
      <w:pPr>
        <w:widowControl w:val="0"/>
        <w:tabs>
          <w:tab w:val="left" w:pos="851"/>
        </w:tabs>
        <w:ind w:firstLine="851"/>
        <w:jc w:val="both"/>
        <w:rPr>
          <w:rFonts w:ascii="Arial" w:hAnsi="Arial" w:cs="Arial"/>
        </w:rPr>
      </w:pPr>
      <w:r>
        <w:rPr>
          <w:rFonts w:ascii="Arial" w:hAnsi="Arial" w:cs="Arial"/>
        </w:rPr>
        <w:t xml:space="preserve">д) </w:t>
      </w:r>
      <w:r w:rsidR="00297293">
        <w:rPr>
          <w:rFonts w:ascii="Arial" w:hAnsi="Arial" w:cs="Arial"/>
        </w:rPr>
        <w:t xml:space="preserve">адрес электронной почты: </w:t>
      </w:r>
      <w:r w:rsidR="00297293">
        <w:rPr>
          <w:rFonts w:ascii="Arial" w:hAnsi="Arial" w:cs="Arial"/>
          <w:lang w:val="en-US"/>
        </w:rPr>
        <w:t>tofalarskoemo</w:t>
      </w:r>
      <w:r w:rsidR="00DA6E8A" w:rsidRPr="00D71B66">
        <w:rPr>
          <w:rFonts w:ascii="Arial" w:hAnsi="Arial" w:cs="Arial"/>
          <w:iCs/>
        </w:rPr>
        <w:t>@</w:t>
      </w:r>
      <w:r w:rsidR="00297293">
        <w:rPr>
          <w:rFonts w:ascii="Arial" w:hAnsi="Arial" w:cs="Arial"/>
          <w:iCs/>
          <w:lang w:val="en-US"/>
        </w:rPr>
        <w:t>yandex</w:t>
      </w:r>
      <w:r w:rsidR="00DA6E8A" w:rsidRPr="00D71B66">
        <w:rPr>
          <w:rFonts w:ascii="Arial" w:hAnsi="Arial" w:cs="Arial"/>
          <w:iCs/>
        </w:rPr>
        <w:t>.</w:t>
      </w:r>
      <w:r w:rsidR="00DA6E8A" w:rsidRPr="00D71B66">
        <w:rPr>
          <w:rFonts w:ascii="Arial" w:hAnsi="Arial" w:cs="Arial"/>
          <w:iCs/>
          <w:lang w:val="en-US"/>
        </w:rPr>
        <w:t>ru</w:t>
      </w:r>
      <w:r w:rsidR="00DA6E8A" w:rsidRPr="00D71B66">
        <w:rPr>
          <w:rFonts w:ascii="Arial" w:hAnsi="Arial" w:cs="Arial"/>
        </w:rPr>
        <w:t xml:space="preserve"> </w:t>
      </w:r>
    </w:p>
    <w:p w:rsidR="000303C2" w:rsidRPr="00D71B66" w:rsidRDefault="00922DA9" w:rsidP="00DA6E8A">
      <w:pPr>
        <w:widowControl w:val="0"/>
        <w:tabs>
          <w:tab w:val="left" w:pos="851"/>
        </w:tabs>
        <w:ind w:firstLine="851"/>
        <w:jc w:val="both"/>
        <w:rPr>
          <w:rFonts w:ascii="Arial" w:hAnsi="Arial" w:cs="Arial"/>
        </w:rPr>
      </w:pPr>
      <w:r>
        <w:rPr>
          <w:rFonts w:ascii="Arial" w:hAnsi="Arial" w:cs="Arial"/>
        </w:rPr>
        <w:t xml:space="preserve">20. </w:t>
      </w:r>
      <w:r w:rsidR="000303C2" w:rsidRPr="00D71B66">
        <w:rPr>
          <w:rFonts w:ascii="Arial" w:hAnsi="Arial" w:cs="Arial"/>
        </w:rPr>
        <w:t>График приема заявителей в уполномоченном органе:</w:t>
      </w:r>
    </w:p>
    <w:tbl>
      <w:tblPr>
        <w:tblW w:w="0" w:type="auto"/>
        <w:tblLook w:val="04A0" w:firstRow="1" w:lastRow="0" w:firstColumn="1" w:lastColumn="0" w:noHBand="0" w:noVBand="1"/>
      </w:tblPr>
      <w:tblGrid>
        <w:gridCol w:w="3162"/>
        <w:gridCol w:w="2473"/>
        <w:gridCol w:w="3936"/>
      </w:tblGrid>
      <w:tr w:rsidR="000303C2" w:rsidRPr="00D71B66" w:rsidTr="007A6C20">
        <w:tc>
          <w:tcPr>
            <w:tcW w:w="3227" w:type="dxa"/>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Понедельник</w:t>
            </w:r>
          </w:p>
        </w:tc>
        <w:tc>
          <w:tcPr>
            <w:tcW w:w="2555" w:type="dxa"/>
          </w:tcPr>
          <w:p w:rsidR="000303C2" w:rsidRPr="00D71B66" w:rsidRDefault="000303C2" w:rsidP="00DA6E8A">
            <w:pPr>
              <w:widowControl w:val="0"/>
              <w:autoSpaceDE w:val="0"/>
              <w:autoSpaceDN w:val="0"/>
              <w:adjustRightInd w:val="0"/>
              <w:ind w:left="720"/>
              <w:contextualSpacing/>
              <w:jc w:val="center"/>
              <w:rPr>
                <w:rFonts w:ascii="Arial" w:hAnsi="Arial" w:cs="Arial"/>
              </w:rPr>
            </w:pPr>
            <w:r w:rsidRPr="00D71B66">
              <w:rPr>
                <w:rFonts w:ascii="Arial" w:hAnsi="Arial" w:cs="Arial"/>
              </w:rPr>
              <w:t>8.00 – 1</w:t>
            </w:r>
            <w:r w:rsidR="00DA6E8A" w:rsidRPr="00D71B66">
              <w:rPr>
                <w:rFonts w:ascii="Arial" w:hAnsi="Arial" w:cs="Arial"/>
              </w:rPr>
              <w:t>6</w:t>
            </w:r>
            <w:r w:rsidRPr="00D71B66">
              <w:rPr>
                <w:rFonts w:ascii="Arial" w:hAnsi="Arial" w:cs="Arial"/>
              </w:rPr>
              <w:t>.00</w:t>
            </w:r>
          </w:p>
        </w:tc>
        <w:tc>
          <w:tcPr>
            <w:tcW w:w="4107" w:type="dxa"/>
          </w:tcPr>
          <w:p w:rsidR="000303C2" w:rsidRPr="00D71B66" w:rsidRDefault="000303C2" w:rsidP="007A6C20">
            <w:pPr>
              <w:widowControl w:val="0"/>
              <w:autoSpaceDE w:val="0"/>
              <w:autoSpaceDN w:val="0"/>
              <w:adjustRightInd w:val="0"/>
              <w:ind w:left="720"/>
              <w:contextualSpacing/>
              <w:rPr>
                <w:rFonts w:ascii="Arial" w:hAnsi="Arial" w:cs="Arial"/>
              </w:rPr>
            </w:pPr>
            <w:r w:rsidRPr="00D71B66">
              <w:rPr>
                <w:rFonts w:ascii="Arial" w:hAnsi="Arial" w:cs="Arial"/>
              </w:rPr>
              <w:t>(перерыв 13.00 –14.00)</w:t>
            </w:r>
          </w:p>
        </w:tc>
      </w:tr>
      <w:tr w:rsidR="000303C2" w:rsidRPr="00D71B66" w:rsidTr="007A6C20">
        <w:tc>
          <w:tcPr>
            <w:tcW w:w="3227" w:type="dxa"/>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Четверг</w:t>
            </w:r>
          </w:p>
        </w:tc>
        <w:tc>
          <w:tcPr>
            <w:tcW w:w="2555" w:type="dxa"/>
          </w:tcPr>
          <w:p w:rsidR="000303C2" w:rsidRPr="00D71B66" w:rsidRDefault="000303C2" w:rsidP="00DA6E8A">
            <w:pPr>
              <w:widowControl w:val="0"/>
              <w:autoSpaceDE w:val="0"/>
              <w:autoSpaceDN w:val="0"/>
              <w:adjustRightInd w:val="0"/>
              <w:ind w:left="720"/>
              <w:contextualSpacing/>
              <w:jc w:val="center"/>
              <w:rPr>
                <w:rFonts w:ascii="Arial" w:hAnsi="Arial" w:cs="Arial"/>
              </w:rPr>
            </w:pPr>
            <w:r w:rsidRPr="00D71B66">
              <w:rPr>
                <w:rFonts w:ascii="Arial" w:hAnsi="Arial" w:cs="Arial"/>
              </w:rPr>
              <w:t>8.00 – 1</w:t>
            </w:r>
            <w:r w:rsidR="00DA6E8A" w:rsidRPr="00D71B66">
              <w:rPr>
                <w:rFonts w:ascii="Arial" w:hAnsi="Arial" w:cs="Arial"/>
              </w:rPr>
              <w:t>6</w:t>
            </w:r>
            <w:r w:rsidRPr="00D71B66">
              <w:rPr>
                <w:rFonts w:ascii="Arial" w:hAnsi="Arial" w:cs="Arial"/>
              </w:rPr>
              <w:t>.00</w:t>
            </w:r>
          </w:p>
        </w:tc>
        <w:tc>
          <w:tcPr>
            <w:tcW w:w="4107" w:type="dxa"/>
          </w:tcPr>
          <w:p w:rsidR="000303C2" w:rsidRPr="00D71B66" w:rsidRDefault="000303C2" w:rsidP="007A6C20">
            <w:pPr>
              <w:ind w:left="720"/>
              <w:contextualSpacing/>
              <w:rPr>
                <w:rFonts w:ascii="Arial" w:hAnsi="Arial" w:cs="Arial"/>
              </w:rPr>
            </w:pPr>
            <w:r w:rsidRPr="00D71B66">
              <w:rPr>
                <w:rFonts w:ascii="Arial" w:hAnsi="Arial" w:cs="Arial"/>
              </w:rPr>
              <w:t>(перерыв 13.00 –14.00)</w:t>
            </w:r>
          </w:p>
        </w:tc>
      </w:tr>
      <w:tr w:rsidR="000303C2" w:rsidRPr="00D71B66" w:rsidTr="007A6C20">
        <w:tc>
          <w:tcPr>
            <w:tcW w:w="9889" w:type="dxa"/>
            <w:gridSpan w:val="3"/>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 xml:space="preserve">Суббота, воскресенье – выходные дни </w:t>
            </w:r>
          </w:p>
          <w:p w:rsidR="000303C2" w:rsidRPr="00D71B66" w:rsidRDefault="000303C2" w:rsidP="00243F6F">
            <w:pPr>
              <w:widowControl w:val="0"/>
              <w:autoSpaceDE w:val="0"/>
              <w:autoSpaceDN w:val="0"/>
              <w:adjustRightInd w:val="0"/>
              <w:ind w:firstLine="709"/>
              <w:contextualSpacing/>
              <w:rPr>
                <w:rFonts w:ascii="Arial" w:hAnsi="Arial" w:cs="Arial"/>
              </w:rPr>
            </w:pPr>
            <w:r w:rsidRPr="00D71B66">
              <w:rPr>
                <w:rFonts w:ascii="Arial" w:hAnsi="Arial" w:cs="Arial"/>
              </w:rPr>
              <w:t xml:space="preserve">20.1. График приема заявителей руководителем уполномоченного органа:   </w:t>
            </w:r>
          </w:p>
          <w:p w:rsidR="000303C2" w:rsidRPr="00D71B66" w:rsidRDefault="000303C2" w:rsidP="007A6C20">
            <w:pPr>
              <w:widowControl w:val="0"/>
              <w:autoSpaceDE w:val="0"/>
              <w:autoSpaceDN w:val="0"/>
              <w:adjustRightInd w:val="0"/>
              <w:ind w:left="720"/>
              <w:contextualSpacing/>
              <w:rPr>
                <w:rFonts w:ascii="Arial" w:hAnsi="Arial" w:cs="Arial"/>
              </w:rPr>
            </w:pPr>
            <w:r w:rsidRPr="00D71B66">
              <w:rPr>
                <w:rFonts w:ascii="Arial" w:hAnsi="Arial" w:cs="Arial"/>
              </w:rPr>
              <w:t>Первый, третий вторник  месяца 14.00-1</w:t>
            </w:r>
            <w:r w:rsidR="00DA6E8A" w:rsidRPr="00D71B66">
              <w:rPr>
                <w:rFonts w:ascii="Arial" w:hAnsi="Arial" w:cs="Arial"/>
              </w:rPr>
              <w:t>6</w:t>
            </w:r>
            <w:r w:rsidRPr="00D71B66">
              <w:rPr>
                <w:rFonts w:ascii="Arial" w:hAnsi="Arial" w:cs="Arial"/>
              </w:rPr>
              <w:t>.00</w:t>
            </w:r>
          </w:p>
          <w:p w:rsidR="000303C2" w:rsidRPr="00D71B66" w:rsidRDefault="000303C2" w:rsidP="007A6C20">
            <w:pPr>
              <w:widowControl w:val="0"/>
              <w:autoSpaceDE w:val="0"/>
              <w:autoSpaceDN w:val="0"/>
              <w:adjustRightInd w:val="0"/>
              <w:ind w:right="-108"/>
              <w:contextualSpacing/>
              <w:jc w:val="both"/>
              <w:rPr>
                <w:rFonts w:ascii="Arial" w:hAnsi="Arial" w:cs="Arial"/>
              </w:rPr>
            </w:pPr>
            <w:r w:rsidRPr="00D71B66">
              <w:rPr>
                <w:rFonts w:ascii="Arial" w:hAnsi="Arial" w:cs="Arial"/>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303C2" w:rsidRPr="00D71B66" w:rsidRDefault="000303C2" w:rsidP="007A6C20">
            <w:pPr>
              <w:widowControl w:val="0"/>
              <w:autoSpaceDE w:val="0"/>
              <w:autoSpaceDN w:val="0"/>
              <w:adjustRightInd w:val="0"/>
              <w:contextualSpacing/>
              <w:jc w:val="both"/>
              <w:rPr>
                <w:rFonts w:ascii="Arial" w:hAnsi="Arial" w:cs="Arial"/>
              </w:rPr>
            </w:pPr>
            <w:r w:rsidRPr="00D71B66">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71B66">
                <w:rPr>
                  <w:rStyle w:val="a9"/>
                  <w:rFonts w:ascii="Arial" w:hAnsi="Arial" w:cs="Arial"/>
                  <w:lang w:val="en-US"/>
                </w:rPr>
                <w:t>www</w:t>
              </w:r>
              <w:r w:rsidRPr="00D71B66">
                <w:rPr>
                  <w:rStyle w:val="a9"/>
                  <w:rFonts w:ascii="Arial" w:hAnsi="Arial" w:cs="Arial"/>
                </w:rPr>
                <w:t>.</w:t>
              </w:r>
              <w:r w:rsidRPr="00D71B66">
                <w:rPr>
                  <w:rStyle w:val="a9"/>
                  <w:rFonts w:ascii="Arial" w:hAnsi="Arial" w:cs="Arial"/>
                  <w:lang w:val="en-US"/>
                </w:rPr>
                <w:t>mfc</w:t>
              </w:r>
              <w:r w:rsidRPr="00D71B66">
                <w:rPr>
                  <w:rStyle w:val="a9"/>
                  <w:rFonts w:ascii="Arial" w:hAnsi="Arial" w:cs="Arial"/>
                </w:rPr>
                <w:t>38.</w:t>
              </w:r>
              <w:r w:rsidRPr="00D71B66">
                <w:rPr>
                  <w:rStyle w:val="a9"/>
                  <w:rFonts w:ascii="Arial" w:hAnsi="Arial" w:cs="Arial"/>
                  <w:lang w:val="en-US"/>
                </w:rPr>
                <w:t>ru</w:t>
              </w:r>
            </w:hyperlink>
            <w:r w:rsidRPr="00D71B66">
              <w:rPr>
                <w:rFonts w:ascii="Arial" w:hAnsi="Arial" w:cs="Arial"/>
              </w:rPr>
              <w:t>.</w:t>
            </w:r>
          </w:p>
          <w:p w:rsidR="000303C2" w:rsidRPr="00D71B66" w:rsidRDefault="000303C2" w:rsidP="007A6C20">
            <w:pPr>
              <w:widowControl w:val="0"/>
              <w:autoSpaceDE w:val="0"/>
              <w:autoSpaceDN w:val="0"/>
              <w:adjustRightInd w:val="0"/>
              <w:ind w:left="720" w:firstLine="601"/>
              <w:contextualSpacing/>
              <w:rPr>
                <w:rFonts w:ascii="Arial" w:hAnsi="Arial" w:cs="Arial"/>
              </w:rPr>
            </w:pPr>
          </w:p>
        </w:tc>
      </w:tr>
    </w:tbl>
    <w:p w:rsidR="000303C2" w:rsidRPr="00D71B66" w:rsidRDefault="000303C2" w:rsidP="000303C2">
      <w:pPr>
        <w:widowControl w:val="0"/>
        <w:autoSpaceDE w:val="0"/>
        <w:autoSpaceDN w:val="0"/>
        <w:adjustRightInd w:val="0"/>
        <w:jc w:val="center"/>
        <w:outlineLvl w:val="1"/>
        <w:rPr>
          <w:rFonts w:ascii="Arial" w:hAnsi="Arial" w:cs="Arial"/>
        </w:rPr>
      </w:pPr>
      <w:bookmarkStart w:id="5" w:name="Par144"/>
      <w:bookmarkEnd w:id="5"/>
      <w:r w:rsidRPr="00D71B66">
        <w:rPr>
          <w:rFonts w:ascii="Arial" w:hAnsi="Arial" w:cs="Arial"/>
        </w:rPr>
        <w:t>Раздел II. СТАНДАРТ ПРЕДОСТАВЛЕНИЯ МУНИЦИПАЛЬНОЙ УСЛУГИ</w:t>
      </w:r>
    </w:p>
    <w:p w:rsidR="000303C2" w:rsidRDefault="000303C2" w:rsidP="000303C2">
      <w:pPr>
        <w:widowControl w:val="0"/>
        <w:autoSpaceDE w:val="0"/>
        <w:autoSpaceDN w:val="0"/>
        <w:adjustRightInd w:val="0"/>
        <w:jc w:val="center"/>
        <w:outlineLvl w:val="2"/>
        <w:rPr>
          <w:rFonts w:ascii="Arial" w:hAnsi="Arial" w:cs="Arial"/>
        </w:rPr>
      </w:pPr>
      <w:bookmarkStart w:id="6" w:name="Par146"/>
      <w:bookmarkEnd w:id="6"/>
      <w:r w:rsidRPr="00D71B66">
        <w:rPr>
          <w:rFonts w:ascii="Arial" w:hAnsi="Arial" w:cs="Arial"/>
        </w:rPr>
        <w:t>Глава 4. НАИМЕНОВАНИЕ МУНИЦИПАЛЬНОЙ УСЛУГИ</w:t>
      </w:r>
    </w:p>
    <w:p w:rsidR="00297293" w:rsidRPr="00D71B66" w:rsidRDefault="00297293" w:rsidP="000303C2">
      <w:pPr>
        <w:widowControl w:val="0"/>
        <w:autoSpaceDE w:val="0"/>
        <w:autoSpaceDN w:val="0"/>
        <w:adjustRightInd w:val="0"/>
        <w:jc w:val="center"/>
        <w:outlineLvl w:val="2"/>
        <w:rPr>
          <w:rFonts w:ascii="Arial" w:hAnsi="Arial" w:cs="Arial"/>
        </w:rPr>
      </w:pP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22. </w:t>
      </w:r>
      <w:r w:rsidR="000303C2" w:rsidRPr="00D71B66">
        <w:rPr>
          <w:rFonts w:ascii="Arial" w:hAnsi="Arial" w:cs="Arial"/>
        </w:rPr>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w:t>
      </w:r>
      <w:r w:rsidR="00922DA9">
        <w:rPr>
          <w:rFonts w:ascii="Arial" w:hAnsi="Arial" w:cs="Arial"/>
        </w:rPr>
        <w:t>Тофаларского</w:t>
      </w:r>
      <w:r w:rsidR="000303C2" w:rsidRPr="00D71B66">
        <w:rPr>
          <w:rFonts w:ascii="Arial" w:hAnsi="Arial" w:cs="Arial"/>
        </w:rPr>
        <w:t xml:space="preserve"> муниципального образования (далее – принятие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D71B66">
        <w:rPr>
          <w:rFonts w:ascii="Arial" w:hAnsi="Arial" w:cs="Arial"/>
          <w:lang w:eastAsia="en-US"/>
        </w:rPr>
        <w:t>.</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По договору социального найма предоставляется жилое помещение муниципального жилищного фонда.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303C2" w:rsidRPr="00D71B66" w:rsidRDefault="000303C2" w:rsidP="000303C2">
      <w:pPr>
        <w:widowControl w:val="0"/>
        <w:autoSpaceDE w:val="0"/>
        <w:autoSpaceDN w:val="0"/>
        <w:adjustRightInd w:val="0"/>
        <w:ind w:firstLine="709"/>
        <w:rPr>
          <w:rFonts w:ascii="Arial" w:hAnsi="Arial" w:cs="Arial"/>
        </w:rPr>
      </w:pPr>
      <w:r w:rsidRPr="00D71B66">
        <w:rPr>
          <w:rFonts w:ascii="Arial" w:hAnsi="Arial" w:cs="Arial"/>
        </w:rPr>
        <w:t>24. Принятие на учет осуществляется в соответствии с законодательством.</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7" w:name="Par151"/>
      <w:bookmarkEnd w:id="7"/>
      <w:r w:rsidRPr="00D71B66">
        <w:rPr>
          <w:rFonts w:ascii="Arial" w:hAnsi="Arial" w:cs="Arial"/>
        </w:rPr>
        <w:t xml:space="preserve">Глава 5. НАИМЕНОВАНИЕ ОРГАНА МЕСТНОГО САМОУПРАВЛЕНИЯ, ПРЕДОСТАВЛЯЮЩЕГО </w:t>
      </w:r>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МУНИЦИПАЛЬНУЮ УСЛУГУ</w:t>
      </w:r>
    </w:p>
    <w:p w:rsidR="000303C2" w:rsidRPr="00D71B66" w:rsidRDefault="000303C2" w:rsidP="000303C2">
      <w:pPr>
        <w:widowControl w:val="0"/>
        <w:autoSpaceDE w:val="0"/>
        <w:autoSpaceDN w:val="0"/>
        <w:adjustRightInd w:val="0"/>
        <w:jc w:val="center"/>
        <w:rPr>
          <w:rFonts w:ascii="Arial" w:hAnsi="Arial" w:cs="Arial"/>
        </w:rPr>
      </w:pP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25. </w:t>
      </w:r>
      <w:r w:rsidR="000303C2" w:rsidRPr="00D71B66">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26. </w:t>
      </w:r>
      <w:r w:rsidR="000303C2" w:rsidRPr="00D71B66">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22DA9">
        <w:rPr>
          <w:rFonts w:ascii="Arial" w:hAnsi="Arial" w:cs="Arial"/>
        </w:rPr>
        <w:t>Тофаларского</w:t>
      </w:r>
      <w:r w:rsidR="000303C2" w:rsidRPr="00D71B66">
        <w:rPr>
          <w:rFonts w:ascii="Arial" w:hAnsi="Arial" w:cs="Arial"/>
        </w:rPr>
        <w:t xml:space="preserve"> муниципального образования.</w:t>
      </w: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27. </w:t>
      </w:r>
      <w:r w:rsidR="000303C2" w:rsidRPr="00D71B66">
        <w:rPr>
          <w:rFonts w:ascii="Arial" w:hAnsi="Arial" w:cs="Arial"/>
        </w:rPr>
        <w:t>В предоставлении муниципальной услуги участвуют: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Федеральная служба государственной регистрации, кадастра и картографии;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Федеральная налоговая служба;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Пенсионный фонд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Министерство труда и социальной защиты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министерство социального развития, опеки и попечительства Иркутской области;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органы местного самоуправления муниципальных образований Иркутской области и других субъектов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организации по техническому учету и (или) технической инвентаризации;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жилищно-эксплуатационные организации;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нотариус.</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8" w:name="Par159"/>
      <w:bookmarkEnd w:id="8"/>
      <w:r w:rsidRPr="00D71B66">
        <w:rPr>
          <w:rFonts w:ascii="Arial" w:hAnsi="Arial" w:cs="Arial"/>
        </w:rPr>
        <w:t>Глава 6. ОПИСАНИЕ РЕЗУЛЬТАТА</w:t>
      </w:r>
    </w:p>
    <w:p w:rsidR="000303C2" w:rsidRPr="00D71B66" w:rsidRDefault="000303C2" w:rsidP="000303C2">
      <w:pPr>
        <w:widowControl w:val="0"/>
        <w:autoSpaceDE w:val="0"/>
        <w:autoSpaceDN w:val="0"/>
        <w:adjustRightInd w:val="0"/>
        <w:ind w:firstLine="709"/>
        <w:jc w:val="center"/>
        <w:rPr>
          <w:rFonts w:ascii="Arial" w:hAnsi="Arial" w:cs="Arial"/>
        </w:rPr>
      </w:pPr>
      <w:r w:rsidRPr="00D71B66">
        <w:rPr>
          <w:rFonts w:ascii="Arial" w:hAnsi="Arial" w:cs="Arial"/>
        </w:rPr>
        <w:t>ПРЕДОСТАВЛЕНИЯ МУНИЦИПАЛЬНОЙ УСЛУГИ</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28. </w:t>
      </w:r>
      <w:r w:rsidR="000303C2" w:rsidRPr="00D71B66">
        <w:rPr>
          <w:rFonts w:ascii="Arial" w:hAnsi="Arial" w:cs="Arial"/>
        </w:rPr>
        <w:t>Конечным результатом предоставления муниципальной услуги являетс</w:t>
      </w:r>
      <w:bookmarkStart w:id="9" w:name="Par167"/>
      <w:bookmarkEnd w:id="9"/>
      <w:r w:rsidR="000303C2" w:rsidRPr="00D71B66">
        <w:rPr>
          <w:rFonts w:ascii="Arial" w:hAnsi="Arial" w:cs="Arial"/>
        </w:rPr>
        <w:t>я принятие на учет или отказ в принятии на учет заявителей.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29. Право состоять на учете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26"/>
        <w:jc w:val="center"/>
        <w:outlineLvl w:val="2"/>
        <w:rPr>
          <w:rFonts w:ascii="Arial" w:hAnsi="Arial" w:cs="Arial"/>
        </w:rPr>
      </w:pPr>
      <w:r w:rsidRPr="00D71B66">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303C2" w:rsidRPr="00D71B66" w:rsidRDefault="00297293" w:rsidP="000303C2">
      <w:pPr>
        <w:autoSpaceDE w:val="0"/>
        <w:autoSpaceDN w:val="0"/>
        <w:adjustRightInd w:val="0"/>
        <w:ind w:firstLine="709"/>
        <w:jc w:val="both"/>
        <w:rPr>
          <w:rFonts w:ascii="Arial" w:hAnsi="Arial" w:cs="Arial"/>
          <w:lang w:eastAsia="en-US"/>
        </w:rPr>
      </w:pPr>
      <w:bookmarkStart w:id="10" w:name="Par174"/>
      <w:bookmarkEnd w:id="10"/>
      <w:r>
        <w:rPr>
          <w:rFonts w:ascii="Arial" w:hAnsi="Arial" w:cs="Arial"/>
        </w:rPr>
        <w:t xml:space="preserve">30. </w:t>
      </w:r>
      <w:r w:rsidR="000303C2" w:rsidRPr="00D71B66">
        <w:rPr>
          <w:rFonts w:ascii="Arial" w:hAnsi="Arial" w:cs="Arial"/>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000303C2" w:rsidRPr="00D71B66">
        <w:rPr>
          <w:rFonts w:ascii="Arial" w:hAnsi="Arial" w:cs="Arial"/>
        </w:rPr>
        <w:t xml:space="preserve"> </w:t>
      </w:r>
      <w:r w:rsidR="000303C2" w:rsidRPr="00D71B66">
        <w:rPr>
          <w:rFonts w:ascii="Arial" w:hAnsi="Arial" w:cs="Arial"/>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303C2" w:rsidRPr="00D71B66" w:rsidRDefault="000303C2" w:rsidP="000303C2">
      <w:pPr>
        <w:autoSpaceDE w:val="0"/>
        <w:autoSpaceDN w:val="0"/>
        <w:adjustRightInd w:val="0"/>
        <w:ind w:firstLine="709"/>
        <w:rPr>
          <w:rFonts w:ascii="Arial" w:hAnsi="Arial" w:cs="Arial"/>
          <w:lang w:eastAsia="en-US"/>
        </w:rPr>
      </w:pPr>
      <w:r w:rsidRPr="00D71B66">
        <w:rPr>
          <w:rFonts w:ascii="Arial" w:hAnsi="Arial" w:cs="Arial"/>
          <w:lang w:eastAsia="en-US"/>
        </w:rPr>
        <w:t>Срок выдачи (направления) указанного решения составляет три рабочих дня со дня принятия решения.</w:t>
      </w: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33. </w:t>
      </w:r>
      <w:r w:rsidR="000303C2" w:rsidRPr="00D71B66">
        <w:rPr>
          <w:rFonts w:ascii="Arial" w:hAnsi="Arial" w:cs="Arial"/>
        </w:rPr>
        <w:t>Срок приостановления предоставления муниципальной услуги законодательством не предусмотрен.</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11" w:name="Par179"/>
      <w:bookmarkEnd w:id="11"/>
      <w:r w:rsidRPr="00D71B6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0303C2" w:rsidRPr="00D71B66" w:rsidRDefault="00297293" w:rsidP="000303C2">
      <w:pPr>
        <w:widowControl w:val="0"/>
        <w:autoSpaceDE w:val="0"/>
        <w:autoSpaceDN w:val="0"/>
        <w:adjustRightInd w:val="0"/>
        <w:ind w:firstLine="709"/>
        <w:rPr>
          <w:rFonts w:ascii="Arial" w:hAnsi="Arial" w:cs="Arial"/>
        </w:rPr>
      </w:pPr>
      <w:r>
        <w:rPr>
          <w:rFonts w:ascii="Arial" w:hAnsi="Arial" w:cs="Arial"/>
        </w:rPr>
        <w:t xml:space="preserve">34. </w:t>
      </w:r>
      <w:r w:rsidR="000303C2" w:rsidRPr="00D71B66">
        <w:rPr>
          <w:rFonts w:ascii="Arial" w:hAnsi="Arial" w:cs="Arial"/>
        </w:rPr>
        <w:t>Предоставление муниципальной услуги осуществляется в соответствии с законодательством.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en-US"/>
        </w:rPr>
        <w:t xml:space="preserve">35. </w:t>
      </w:r>
      <w:r w:rsidRPr="00D71B66">
        <w:rPr>
          <w:rFonts w:ascii="Arial" w:hAnsi="Arial" w:cs="Arial"/>
        </w:rPr>
        <w:t>Правовой основой предоставления муниципальной услуги являются следующие нормативные правовые акты:</w:t>
      </w:r>
    </w:p>
    <w:p w:rsidR="000303C2" w:rsidRPr="00D71B66" w:rsidRDefault="00297293" w:rsidP="000303C2">
      <w:pPr>
        <w:widowControl w:val="0"/>
        <w:autoSpaceDE w:val="0"/>
        <w:autoSpaceDN w:val="0"/>
        <w:adjustRightInd w:val="0"/>
        <w:ind w:firstLine="709"/>
        <w:jc w:val="both"/>
        <w:rPr>
          <w:rFonts w:ascii="Arial" w:hAnsi="Arial" w:cs="Arial"/>
        </w:rPr>
      </w:pPr>
      <w:r>
        <w:rPr>
          <w:rFonts w:ascii="Arial" w:hAnsi="Arial" w:cs="Arial"/>
        </w:rPr>
        <w:t xml:space="preserve">а) </w:t>
      </w:r>
      <w:r w:rsidR="000303C2" w:rsidRPr="00D71B66">
        <w:rPr>
          <w:rFonts w:ascii="Arial" w:hAnsi="Arial" w:cs="Arial"/>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303C2" w:rsidRPr="00D71B66" w:rsidRDefault="00297293" w:rsidP="000303C2">
      <w:pPr>
        <w:autoSpaceDE w:val="0"/>
        <w:autoSpaceDN w:val="0"/>
        <w:adjustRightInd w:val="0"/>
        <w:ind w:firstLine="709"/>
        <w:jc w:val="both"/>
        <w:rPr>
          <w:rFonts w:ascii="Arial" w:hAnsi="Arial" w:cs="Arial"/>
        </w:rPr>
      </w:pPr>
      <w:r>
        <w:rPr>
          <w:rFonts w:ascii="Arial" w:hAnsi="Arial" w:cs="Arial"/>
        </w:rPr>
        <w:t xml:space="preserve">б) </w:t>
      </w:r>
      <w:r w:rsidR="000303C2" w:rsidRPr="00D71B66">
        <w:rPr>
          <w:rFonts w:ascii="Arial" w:hAnsi="Arial" w:cs="Arial"/>
        </w:rPr>
        <w:t xml:space="preserve">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0303C2" w:rsidRPr="00D71B66" w:rsidRDefault="000303C2" w:rsidP="000303C2">
      <w:pPr>
        <w:autoSpaceDE w:val="0"/>
        <w:autoSpaceDN w:val="0"/>
        <w:adjustRightInd w:val="0"/>
        <w:ind w:firstLine="709"/>
        <w:jc w:val="both"/>
        <w:rPr>
          <w:rFonts w:ascii="Arial" w:hAnsi="Arial" w:cs="Arial"/>
          <w:lang w:eastAsia="en-US"/>
        </w:rPr>
      </w:pP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ж) Закон Иркутской области</w:t>
      </w:r>
      <w:r w:rsidRPr="00D71B66">
        <w:rPr>
          <w:rFonts w:ascii="Arial" w:hAnsi="Arial" w:cs="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з)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и) Устав </w:t>
      </w:r>
      <w:r w:rsidR="00922DA9">
        <w:rPr>
          <w:rFonts w:ascii="Arial" w:hAnsi="Arial" w:cs="Arial"/>
          <w:lang w:eastAsia="en-US"/>
        </w:rPr>
        <w:t>Тофаларского</w:t>
      </w:r>
      <w:r w:rsidRPr="00D71B66">
        <w:rPr>
          <w:rFonts w:ascii="Arial" w:hAnsi="Arial" w:cs="Arial"/>
          <w:lang w:eastAsia="en-US"/>
        </w:rPr>
        <w:t xml:space="preserve"> муниципального образования;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к) </w:t>
      </w:r>
      <w:r w:rsidRPr="00D71B66">
        <w:rPr>
          <w:rFonts w:ascii="Arial" w:hAnsi="Arial" w:cs="Arial"/>
          <w:lang w:eastAsia="en-US"/>
        </w:rPr>
        <w:t xml:space="preserve">Постановление администрации </w:t>
      </w:r>
      <w:r w:rsidR="00922DA9">
        <w:rPr>
          <w:rFonts w:ascii="Arial" w:hAnsi="Arial" w:cs="Arial"/>
          <w:lang w:eastAsia="en-US"/>
        </w:rPr>
        <w:t>Тофаларского</w:t>
      </w:r>
      <w:r w:rsidRPr="00D71B66">
        <w:rPr>
          <w:rFonts w:ascii="Arial" w:hAnsi="Arial" w:cs="Arial"/>
          <w:lang w:eastAsia="en-US"/>
        </w:rPr>
        <w:t xml:space="preserve"> муниципального образования от </w:t>
      </w:r>
      <w:r w:rsidR="004757EA" w:rsidRPr="00D71B66">
        <w:rPr>
          <w:rFonts w:ascii="Arial" w:hAnsi="Arial" w:cs="Arial"/>
          <w:lang w:eastAsia="en-US"/>
        </w:rPr>
        <w:t>10 января 2013</w:t>
      </w:r>
      <w:r w:rsidRPr="00D71B66">
        <w:rPr>
          <w:rFonts w:ascii="Arial" w:hAnsi="Arial" w:cs="Arial"/>
          <w:lang w:eastAsia="en-US"/>
        </w:rPr>
        <w:t xml:space="preserve"> №</w:t>
      </w:r>
      <w:r w:rsidR="004757EA" w:rsidRPr="00D71B66">
        <w:rPr>
          <w:rFonts w:ascii="Arial" w:hAnsi="Arial" w:cs="Arial"/>
          <w:lang w:eastAsia="en-US"/>
        </w:rPr>
        <w:t>5</w:t>
      </w:r>
      <w:r w:rsidRPr="00D71B66">
        <w:rPr>
          <w:rFonts w:ascii="Arial" w:hAnsi="Arial" w:cs="Arial"/>
          <w:lang w:eastAsia="en-US"/>
        </w:rPr>
        <w:t xml:space="preserve"> «Об утверждении реестра муниципальных услуг </w:t>
      </w:r>
      <w:r w:rsidR="00922DA9">
        <w:rPr>
          <w:rFonts w:ascii="Arial" w:hAnsi="Arial" w:cs="Arial"/>
          <w:lang w:eastAsia="en-US"/>
        </w:rPr>
        <w:t>Тофаларского</w:t>
      </w:r>
      <w:r w:rsidRPr="00D71B66">
        <w:rPr>
          <w:rFonts w:ascii="Arial" w:hAnsi="Arial" w:cs="Arial"/>
          <w:lang w:eastAsia="en-US"/>
        </w:rPr>
        <w:t xml:space="preserve"> муниципального образования».</w:t>
      </w:r>
    </w:p>
    <w:p w:rsidR="000303C2" w:rsidRPr="00D71B66" w:rsidRDefault="000303C2" w:rsidP="000303C2">
      <w:pPr>
        <w:pStyle w:val="ConsPlusNormal0"/>
        <w:ind w:firstLine="540"/>
        <w:jc w:val="both"/>
        <w:rPr>
          <w:rFonts w:ascii="Arial" w:hAnsi="Arial" w:cs="Arial"/>
          <w:szCs w:val="24"/>
        </w:rPr>
      </w:pPr>
    </w:p>
    <w:p w:rsidR="000303C2" w:rsidRPr="00D71B66" w:rsidRDefault="000303C2" w:rsidP="000303C2">
      <w:pPr>
        <w:pStyle w:val="ConsPlusNormal0"/>
        <w:jc w:val="both"/>
        <w:rPr>
          <w:rFonts w:ascii="Arial" w:hAnsi="Arial" w:cs="Arial"/>
          <w:szCs w:val="24"/>
        </w:rPr>
      </w:pPr>
    </w:p>
    <w:p w:rsidR="000303C2" w:rsidRPr="00D71B66" w:rsidRDefault="000303C2" w:rsidP="000303C2">
      <w:pPr>
        <w:autoSpaceDE w:val="0"/>
        <w:autoSpaceDN w:val="0"/>
        <w:adjustRightInd w:val="0"/>
        <w:jc w:val="center"/>
        <w:rPr>
          <w:rFonts w:ascii="Arial" w:hAnsi="Arial" w:cs="Arial"/>
          <w:lang w:eastAsia="en-US"/>
        </w:rPr>
      </w:pPr>
      <w:bookmarkStart w:id="12" w:name="Par199"/>
      <w:bookmarkEnd w:id="12"/>
      <w:r w:rsidRPr="00D71B66">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303C2" w:rsidRPr="00D71B66" w:rsidRDefault="000303C2" w:rsidP="000303C2">
      <w:pPr>
        <w:autoSpaceDE w:val="0"/>
        <w:autoSpaceDN w:val="0"/>
        <w:adjustRightInd w:val="0"/>
        <w:jc w:val="center"/>
        <w:rPr>
          <w:rFonts w:ascii="Arial" w:hAnsi="Arial" w:cs="Arial"/>
          <w:lang w:eastAsia="en-US"/>
        </w:rPr>
      </w:pPr>
    </w:p>
    <w:p w:rsidR="000303C2" w:rsidRPr="00D71B66" w:rsidRDefault="00297293" w:rsidP="000303C2">
      <w:pPr>
        <w:widowControl w:val="0"/>
        <w:autoSpaceDE w:val="0"/>
        <w:autoSpaceDN w:val="0"/>
        <w:adjustRightInd w:val="0"/>
        <w:ind w:firstLine="709"/>
        <w:jc w:val="both"/>
        <w:rPr>
          <w:rFonts w:ascii="Arial" w:hAnsi="Arial" w:cs="Arial"/>
        </w:rPr>
      </w:pPr>
      <w:bookmarkStart w:id="13" w:name="Par202"/>
      <w:bookmarkEnd w:id="13"/>
      <w:r>
        <w:rPr>
          <w:rFonts w:ascii="Arial" w:hAnsi="Arial" w:cs="Arial"/>
        </w:rPr>
        <w:t xml:space="preserve">36. </w:t>
      </w:r>
      <w:r w:rsidR="000303C2" w:rsidRPr="00D71B66">
        <w:rPr>
          <w:rFonts w:ascii="Arial" w:hAnsi="Arial" w:cs="Arial"/>
        </w:rPr>
        <w:t xml:space="preserve">Для получения муниципальной услуги заявитель оформляет </w:t>
      </w:r>
      <w:hyperlink w:anchor="Par381" w:history="1">
        <w:r w:rsidR="000303C2" w:rsidRPr="00D71B66">
          <w:rPr>
            <w:rFonts w:ascii="Arial" w:hAnsi="Arial" w:cs="Arial"/>
          </w:rPr>
          <w:t>заявление</w:t>
        </w:r>
      </w:hyperlink>
      <w:r w:rsidR="000303C2" w:rsidRPr="00D71B66">
        <w:rPr>
          <w:rFonts w:ascii="Arial" w:hAnsi="Arial" w:cs="Arial"/>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37. К заявлению прилагаются следующие документы:</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документы, удостоверяющие личность заявителя и членов его семьи;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справка с места жительства о составе семьи;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lang w:eastAsia="en-US"/>
        </w:rPr>
        <w:t xml:space="preserve">д) </w:t>
      </w:r>
      <w:r w:rsidRPr="00D71B66">
        <w:rPr>
          <w:rFonts w:ascii="Arial" w:hAnsi="Arial" w:cs="Arial"/>
        </w:rPr>
        <w:t>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и) </w:t>
      </w:r>
      <w:r w:rsidRPr="00D71B66">
        <w:rPr>
          <w:rFonts w:ascii="Arial" w:hAnsi="Arial" w:cs="Arial"/>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297293">
        <w:rPr>
          <w:rStyle w:val="apple-converted-space"/>
          <w:rFonts w:ascii="Arial" w:hAnsi="Arial" w:cs="Arial"/>
        </w:rPr>
        <w:t xml:space="preserve"> </w:t>
      </w:r>
      <w:r w:rsidRPr="00D71B66">
        <w:rPr>
          <w:rFonts w:ascii="Arial" w:hAnsi="Arial" w:cs="Arial"/>
        </w:rPr>
        <w:t>с частью 3 статьи 7 Федерального закона от 27 июля 2010 года № 210-ФЗ «Об организации предоставления государственных и муниципальных услуг»;</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к) </w:t>
      </w:r>
      <w:r w:rsidRPr="00D71B66">
        <w:rPr>
          <w:rFonts w:ascii="Arial" w:hAnsi="Arial" w:cs="Arial"/>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D71B66">
        <w:rPr>
          <w:rFonts w:ascii="Arial" w:hAnsi="Arial" w:cs="Arial"/>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0303C2" w:rsidRPr="00D71B66" w:rsidRDefault="000303C2" w:rsidP="000303C2">
      <w:pPr>
        <w:autoSpaceDE w:val="0"/>
        <w:autoSpaceDN w:val="0"/>
        <w:adjustRightInd w:val="0"/>
        <w:ind w:firstLine="540"/>
        <w:jc w:val="both"/>
        <w:rPr>
          <w:rFonts w:ascii="Arial" w:hAnsi="Arial" w:cs="Arial"/>
        </w:rPr>
      </w:pPr>
      <w:r w:rsidRPr="00D71B66">
        <w:rPr>
          <w:rFonts w:ascii="Arial" w:hAnsi="Arial" w:cs="Arial"/>
        </w:rPr>
        <w:t>л)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303C2" w:rsidRPr="00D71B66" w:rsidRDefault="000303C2" w:rsidP="000303C2">
      <w:pPr>
        <w:autoSpaceDE w:val="0"/>
        <w:autoSpaceDN w:val="0"/>
        <w:adjustRightInd w:val="0"/>
        <w:ind w:firstLine="709"/>
        <w:jc w:val="both"/>
        <w:rPr>
          <w:rFonts w:ascii="Arial" w:hAnsi="Arial" w:cs="Arial"/>
        </w:rPr>
      </w:pPr>
      <w:bookmarkStart w:id="14" w:name="Par215"/>
      <w:bookmarkEnd w:id="14"/>
      <w:r w:rsidRPr="00D71B66">
        <w:rPr>
          <w:rFonts w:ascii="Arial" w:hAnsi="Arial" w:cs="Arial"/>
        </w:rPr>
        <w:t>38. Заявитель должен представить документы, указанные в пункте 37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39. Для принятия на учет граждан, относящихся к иной категории имеющих право на предоставление </w:t>
      </w:r>
      <w:r w:rsidRPr="00D71B66">
        <w:rPr>
          <w:rFonts w:ascii="Arial" w:hAnsi="Arial" w:cs="Arial"/>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D71B66">
        <w:rPr>
          <w:rFonts w:ascii="Arial" w:hAnsi="Arial" w:cs="Arial"/>
        </w:rPr>
        <w:t>–</w:t>
      </w:r>
      <w:r w:rsidRPr="00D71B66">
        <w:rPr>
          <w:rFonts w:ascii="Arial" w:hAnsi="Arial" w:cs="Arial"/>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0303C2" w:rsidRPr="00D71B66" w:rsidRDefault="00297293" w:rsidP="000303C2">
      <w:pPr>
        <w:autoSpaceDE w:val="0"/>
        <w:autoSpaceDN w:val="0"/>
        <w:adjustRightInd w:val="0"/>
        <w:ind w:firstLine="709"/>
        <w:jc w:val="both"/>
        <w:rPr>
          <w:rFonts w:ascii="Arial" w:hAnsi="Arial" w:cs="Arial"/>
        </w:rPr>
      </w:pPr>
      <w:r>
        <w:rPr>
          <w:rFonts w:ascii="Arial" w:hAnsi="Arial" w:cs="Arial"/>
        </w:rPr>
        <w:t xml:space="preserve">41. </w:t>
      </w:r>
      <w:r w:rsidR="000303C2" w:rsidRPr="00D71B66">
        <w:rPr>
          <w:rFonts w:ascii="Arial" w:hAnsi="Arial" w:cs="Arial"/>
        </w:rPr>
        <w:t>Требования к документам, представляемым заявителем:</w:t>
      </w:r>
    </w:p>
    <w:p w:rsidR="000303C2" w:rsidRPr="00D71B66" w:rsidRDefault="00297293" w:rsidP="000303C2">
      <w:pPr>
        <w:autoSpaceDE w:val="0"/>
        <w:autoSpaceDN w:val="0"/>
        <w:adjustRightInd w:val="0"/>
        <w:ind w:firstLine="709"/>
        <w:jc w:val="both"/>
        <w:rPr>
          <w:rFonts w:ascii="Arial" w:hAnsi="Arial" w:cs="Arial"/>
        </w:rPr>
      </w:pPr>
      <w:r>
        <w:rPr>
          <w:rFonts w:ascii="Arial" w:hAnsi="Arial" w:cs="Arial"/>
        </w:rPr>
        <w:t xml:space="preserve">а) </w:t>
      </w:r>
      <w:r w:rsidR="000303C2" w:rsidRPr="00D71B66">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303C2" w:rsidRPr="00D71B66" w:rsidRDefault="00297293" w:rsidP="000303C2">
      <w:pPr>
        <w:autoSpaceDE w:val="0"/>
        <w:autoSpaceDN w:val="0"/>
        <w:adjustRightInd w:val="0"/>
        <w:ind w:firstLine="709"/>
        <w:jc w:val="both"/>
        <w:rPr>
          <w:rFonts w:ascii="Arial" w:hAnsi="Arial" w:cs="Arial"/>
        </w:rPr>
      </w:pPr>
      <w:r>
        <w:rPr>
          <w:rFonts w:ascii="Arial" w:hAnsi="Arial" w:cs="Arial"/>
        </w:rPr>
        <w:t xml:space="preserve">б) </w:t>
      </w:r>
      <w:r w:rsidR="000303C2" w:rsidRPr="00D71B66">
        <w:rPr>
          <w:rFonts w:ascii="Arial" w:hAnsi="Arial" w:cs="Arial"/>
        </w:rPr>
        <w:t>тексты документов должны быть написаны разборчиво;</w:t>
      </w:r>
    </w:p>
    <w:p w:rsidR="000303C2" w:rsidRPr="00D71B66" w:rsidRDefault="00297293" w:rsidP="000303C2">
      <w:pPr>
        <w:autoSpaceDE w:val="0"/>
        <w:autoSpaceDN w:val="0"/>
        <w:adjustRightInd w:val="0"/>
        <w:ind w:firstLine="709"/>
        <w:jc w:val="both"/>
        <w:rPr>
          <w:rFonts w:ascii="Arial" w:hAnsi="Arial" w:cs="Arial"/>
        </w:rPr>
      </w:pPr>
      <w:r>
        <w:rPr>
          <w:rFonts w:ascii="Arial" w:hAnsi="Arial" w:cs="Arial"/>
        </w:rPr>
        <w:t xml:space="preserve">в) </w:t>
      </w:r>
      <w:r w:rsidR="000303C2" w:rsidRPr="00D71B66">
        <w:rPr>
          <w:rFonts w:ascii="Arial" w:hAnsi="Arial" w:cs="Arial"/>
        </w:rPr>
        <w:t>документы не должны иметь подчисток, приписок, зачеркнутых слов и не оговоренных в них исправлений;</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г) </w:t>
      </w:r>
      <w:r w:rsidR="000303C2" w:rsidRPr="00D71B66">
        <w:rPr>
          <w:rFonts w:ascii="Arial" w:hAnsi="Arial" w:cs="Arial"/>
        </w:rPr>
        <w:t>документы не должны быть исполнены карандашом;</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д) </w:t>
      </w:r>
      <w:r w:rsidR="000303C2" w:rsidRPr="00D71B66">
        <w:rPr>
          <w:rFonts w:ascii="Arial" w:hAnsi="Arial" w:cs="Arial"/>
        </w:rPr>
        <w:t>документы не должны иметь повреждений, наличие которых не позволяет однозначно истолковать их содержание;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0303C2" w:rsidRPr="00D71B66" w:rsidRDefault="000303C2" w:rsidP="000303C2">
      <w:pPr>
        <w:autoSpaceDE w:val="0"/>
        <w:autoSpaceDN w:val="0"/>
        <w:adjustRightInd w:val="0"/>
        <w:ind w:firstLine="709"/>
        <w:jc w:val="cente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15" w:name="Par224"/>
      <w:bookmarkEnd w:id="15"/>
      <w:r w:rsidRPr="00D71B66">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303C2" w:rsidRPr="00D71B66" w:rsidRDefault="000303C2" w:rsidP="000303C2">
      <w:pPr>
        <w:widowControl w:val="0"/>
        <w:autoSpaceDE w:val="0"/>
        <w:autoSpaceDN w:val="0"/>
        <w:adjustRightInd w:val="0"/>
        <w:ind w:firstLine="709"/>
        <w:jc w:val="both"/>
        <w:rPr>
          <w:rFonts w:ascii="Arial" w:hAnsi="Arial" w:cs="Arial"/>
        </w:rPr>
      </w:pPr>
      <w:bookmarkStart w:id="16" w:name="Par232"/>
      <w:bookmarkEnd w:id="16"/>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D71B66">
        <w:rPr>
          <w:rFonts w:ascii="Arial" w:hAnsi="Arial" w:cs="Arial"/>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D71B66">
        <w:rPr>
          <w:rFonts w:ascii="Arial" w:hAnsi="Arial" w:cs="Arial"/>
          <w:lang w:eastAsia="en-US"/>
        </w:rPr>
        <w:t>;</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w:t>
      </w:r>
      <w:r w:rsidR="00922DA9">
        <w:rPr>
          <w:rFonts w:ascii="Arial" w:hAnsi="Arial" w:cs="Arial"/>
          <w:lang w:eastAsia="en-US"/>
        </w:rPr>
        <w:t>Тофаларского</w:t>
      </w:r>
      <w:r w:rsidRPr="00D71B66">
        <w:rPr>
          <w:rFonts w:ascii="Arial" w:hAnsi="Arial" w:cs="Arial"/>
          <w:lang w:eastAsia="en-US"/>
        </w:rPr>
        <w:t xml:space="preserve"> муниципального образования – по рыночной стоимости данного имущества, сложившейся в муниципальном образовании).</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43. </w:t>
      </w:r>
      <w:r w:rsidR="000303C2" w:rsidRPr="00D71B66">
        <w:rPr>
          <w:rFonts w:ascii="Arial" w:hAnsi="Arial" w:cs="Arial"/>
        </w:rPr>
        <w:t>Уполномоченный орган, МФЦ при предоставлении муниципальной услуги не вправе требовать от заявителей:</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а) </w:t>
      </w:r>
      <w:r w:rsidR="000303C2" w:rsidRPr="00D71B6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б) </w:t>
      </w:r>
      <w:r w:rsidR="000303C2" w:rsidRPr="00D71B66">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303C2" w:rsidRPr="00D71B66" w:rsidRDefault="000303C2" w:rsidP="000303C2">
      <w:pPr>
        <w:widowControl w:val="0"/>
        <w:autoSpaceDE w:val="0"/>
        <w:autoSpaceDN w:val="0"/>
        <w:adjustRightInd w:val="0"/>
        <w:jc w:val="both"/>
        <w:rPr>
          <w:rFonts w:ascii="Arial" w:hAnsi="Arial" w:cs="Arial"/>
        </w:rPr>
      </w:pPr>
    </w:p>
    <w:p w:rsidR="000303C2" w:rsidRDefault="000303C2" w:rsidP="00243F6F">
      <w:pPr>
        <w:jc w:val="center"/>
        <w:rPr>
          <w:rFonts w:ascii="Arial" w:hAnsi="Arial" w:cs="Arial"/>
        </w:rPr>
      </w:pPr>
      <w:bookmarkStart w:id="17" w:name="Par239"/>
      <w:bookmarkEnd w:id="17"/>
      <w:r w:rsidRPr="00D71B66">
        <w:rPr>
          <w:rFonts w:ascii="Arial" w:hAnsi="Arial" w:cs="Arial"/>
        </w:rPr>
        <w:t>Глава 11. ПЕРЕЧЕНЬ ОСНОВАНИЙ ДЛЯ ОТКАЗА В ПРИЕМЕ ДОКУМЕНТОВ, НЕОБХОДИМЫХ ДЛЯ ПРЕДОСТАВЛЕНИЯ МУНИЦИПАЛЬНОЙ УСЛУГИ</w:t>
      </w:r>
    </w:p>
    <w:p w:rsidR="00243F6F" w:rsidRPr="00D71B66" w:rsidRDefault="00243F6F" w:rsidP="000303C2">
      <w:pPr>
        <w:jc w:val="center"/>
        <w:rPr>
          <w:rFonts w:ascii="Arial" w:hAnsi="Arial" w:cs="Arial"/>
        </w:rPr>
      </w:pPr>
    </w:p>
    <w:p w:rsidR="000303C2" w:rsidRPr="00D71B66" w:rsidRDefault="009102E1" w:rsidP="00243F6F">
      <w:pPr>
        <w:ind w:firstLine="709"/>
        <w:jc w:val="both"/>
        <w:rPr>
          <w:rFonts w:ascii="Arial" w:hAnsi="Arial" w:cs="Arial"/>
        </w:rPr>
      </w:pPr>
      <w:r>
        <w:rPr>
          <w:rFonts w:ascii="Arial" w:hAnsi="Arial" w:cs="Arial"/>
        </w:rPr>
        <w:t xml:space="preserve">44. </w:t>
      </w:r>
      <w:r w:rsidR="000303C2" w:rsidRPr="00D71B66">
        <w:rPr>
          <w:rFonts w:ascii="Arial" w:hAnsi="Arial" w:cs="Arial"/>
        </w:rPr>
        <w:t>Основанием для отказа в приеме к рассмотрению документов являются:</w:t>
      </w:r>
    </w:p>
    <w:p w:rsidR="000303C2" w:rsidRPr="00D71B66" w:rsidRDefault="000303C2" w:rsidP="00243F6F">
      <w:pPr>
        <w:ind w:firstLine="709"/>
        <w:jc w:val="both"/>
        <w:rPr>
          <w:rFonts w:ascii="Arial" w:hAnsi="Arial" w:cs="Arial"/>
        </w:rPr>
      </w:pPr>
      <w:r w:rsidRPr="00D71B66">
        <w:rPr>
          <w:rFonts w:ascii="Arial" w:hAnsi="Arial" w:cs="Arial"/>
        </w:rPr>
        <w:t>отсутствие у законного представителя документа, удостоверяющего полномочия и оформленного в установленном законом порядке;</w:t>
      </w:r>
    </w:p>
    <w:p w:rsidR="000303C2" w:rsidRPr="00D71B66" w:rsidRDefault="000303C2" w:rsidP="00243F6F">
      <w:pPr>
        <w:ind w:firstLine="709"/>
        <w:jc w:val="both"/>
        <w:rPr>
          <w:rFonts w:ascii="Arial" w:hAnsi="Arial" w:cs="Arial"/>
        </w:rPr>
      </w:pPr>
      <w:r w:rsidRPr="00D71B66">
        <w:rPr>
          <w:rFonts w:ascii="Arial" w:hAnsi="Arial" w:cs="Arial"/>
        </w:rPr>
        <w:t>несоответствие документов требованиям, указанным в пункте 41 настоящего административного регламента;</w:t>
      </w:r>
    </w:p>
    <w:p w:rsidR="000303C2" w:rsidRPr="00D71B66" w:rsidRDefault="000303C2" w:rsidP="00243F6F">
      <w:pPr>
        <w:ind w:firstLine="709"/>
        <w:jc w:val="both"/>
        <w:rPr>
          <w:rFonts w:ascii="Arial" w:hAnsi="Arial" w:cs="Arial"/>
        </w:rPr>
      </w:pPr>
      <w:r w:rsidRPr="00D71B66">
        <w:rPr>
          <w:rFonts w:ascii="Arial" w:hAnsi="Arial" w:cs="Arial"/>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3C2" w:rsidRPr="00D71B66" w:rsidRDefault="000303C2" w:rsidP="00243F6F">
      <w:pPr>
        <w:ind w:firstLine="709"/>
        <w:jc w:val="both"/>
        <w:rPr>
          <w:rFonts w:ascii="Arial" w:hAnsi="Arial" w:cs="Arial"/>
        </w:rPr>
      </w:pPr>
      <w:r w:rsidRPr="00D71B66">
        <w:rPr>
          <w:rFonts w:ascii="Arial" w:hAnsi="Arial" w:cs="Arial"/>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303C2" w:rsidRPr="00D71B66" w:rsidRDefault="000303C2" w:rsidP="00243F6F">
      <w:pPr>
        <w:ind w:firstLine="709"/>
        <w:jc w:val="both"/>
        <w:rPr>
          <w:rFonts w:ascii="Arial" w:hAnsi="Arial" w:cs="Arial"/>
        </w:rPr>
      </w:pPr>
      <w:r w:rsidRPr="00D71B66">
        <w:rPr>
          <w:rFonts w:ascii="Arial" w:hAnsi="Arial" w:cs="Arial"/>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303C2" w:rsidRPr="00D71B66" w:rsidRDefault="000303C2" w:rsidP="00243F6F">
      <w:pPr>
        <w:ind w:firstLine="709"/>
        <w:jc w:val="both"/>
        <w:rPr>
          <w:rFonts w:ascii="Arial" w:hAnsi="Arial" w:cs="Arial"/>
        </w:rPr>
      </w:pPr>
      <w:r w:rsidRPr="00D71B66">
        <w:rPr>
          <w:rFonts w:ascii="Arial" w:hAnsi="Arial" w:cs="Arial"/>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303C2" w:rsidRPr="00D71B66" w:rsidRDefault="000303C2" w:rsidP="00243F6F">
      <w:pPr>
        <w:ind w:firstLine="709"/>
        <w:jc w:val="both"/>
        <w:rPr>
          <w:rFonts w:ascii="Arial" w:hAnsi="Arial" w:cs="Arial"/>
        </w:rPr>
      </w:pPr>
      <w:r w:rsidRPr="00D71B66">
        <w:rPr>
          <w:rFonts w:ascii="Arial" w:hAnsi="Arial" w:cs="Arial"/>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303C2" w:rsidRPr="00D71B66" w:rsidRDefault="000303C2" w:rsidP="00243F6F">
      <w:pPr>
        <w:ind w:firstLine="709"/>
        <w:jc w:val="both"/>
        <w:rPr>
          <w:rFonts w:ascii="Arial" w:hAnsi="Arial" w:cs="Arial"/>
        </w:rPr>
      </w:pPr>
      <w:r w:rsidRPr="00D71B66">
        <w:rPr>
          <w:rFonts w:ascii="Arial" w:hAnsi="Arial" w:cs="Arial"/>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303C2" w:rsidRPr="00D71B66" w:rsidRDefault="000303C2" w:rsidP="00243F6F">
      <w:pPr>
        <w:ind w:firstLine="709"/>
        <w:jc w:val="both"/>
        <w:rPr>
          <w:rFonts w:ascii="Arial" w:hAnsi="Arial" w:cs="Arial"/>
        </w:rPr>
      </w:pPr>
      <w:r w:rsidRPr="00D71B66">
        <w:rPr>
          <w:rFonts w:ascii="Arial" w:hAnsi="Arial" w:cs="Arial"/>
        </w:rPr>
        <w:t>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0303C2" w:rsidRPr="00D71B66" w:rsidRDefault="000303C2" w:rsidP="000303C2">
      <w:pP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18" w:name="Par251"/>
      <w:bookmarkEnd w:id="18"/>
      <w:r w:rsidRPr="00D71B66">
        <w:rPr>
          <w:rFonts w:ascii="Arial" w:hAnsi="Arial" w:cs="Arial"/>
        </w:rPr>
        <w:t>Глава 12. ПЕРЕЧЕНЬ ОСНОВАНИЙ ДЛЯ ПРИОСТАНОВЛЕНИЯ</w:t>
      </w:r>
    </w:p>
    <w:p w:rsidR="000303C2" w:rsidRPr="00D71B66" w:rsidRDefault="000303C2" w:rsidP="000303C2">
      <w:pPr>
        <w:widowControl w:val="0"/>
        <w:autoSpaceDE w:val="0"/>
        <w:autoSpaceDN w:val="0"/>
        <w:adjustRightInd w:val="0"/>
        <w:jc w:val="center"/>
        <w:rPr>
          <w:rFonts w:ascii="Arial" w:hAnsi="Arial" w:cs="Arial"/>
        </w:rPr>
      </w:pPr>
      <w:r w:rsidRPr="00D71B66">
        <w:rPr>
          <w:rFonts w:ascii="Arial" w:hAnsi="Arial" w:cs="Arial"/>
        </w:rPr>
        <w:t>ИЛИ ОТКАЗА В ПРЕДОСТАВЛЕНИИ МУНИЦИПАЛЬНОЙ УСЛУГИ</w:t>
      </w:r>
    </w:p>
    <w:p w:rsidR="000303C2" w:rsidRPr="00D71B66" w:rsidRDefault="000303C2" w:rsidP="000303C2">
      <w:pPr>
        <w:widowControl w:val="0"/>
        <w:autoSpaceDE w:val="0"/>
        <w:autoSpaceDN w:val="0"/>
        <w:adjustRightInd w:val="0"/>
        <w:rPr>
          <w:rFonts w:ascii="Arial" w:hAnsi="Arial" w:cs="Arial"/>
        </w:rPr>
      </w:pPr>
    </w:p>
    <w:p w:rsidR="000303C2" w:rsidRPr="00D71B66" w:rsidRDefault="00243F6F" w:rsidP="000303C2">
      <w:pPr>
        <w:widowControl w:val="0"/>
        <w:autoSpaceDE w:val="0"/>
        <w:autoSpaceDN w:val="0"/>
        <w:adjustRightInd w:val="0"/>
        <w:ind w:firstLine="709"/>
        <w:jc w:val="both"/>
        <w:rPr>
          <w:rFonts w:ascii="Arial" w:hAnsi="Arial" w:cs="Arial"/>
        </w:rPr>
      </w:pPr>
      <w:r>
        <w:rPr>
          <w:rFonts w:ascii="Arial" w:hAnsi="Arial" w:cs="Arial"/>
        </w:rPr>
        <w:t xml:space="preserve">47. </w:t>
      </w:r>
      <w:r w:rsidR="000303C2" w:rsidRPr="00D71B66">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48. Основаниями для отказа в предоставлении муниципальной услуги являются: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в) представленные документы не подтверждают право соответствующих граждан состоять на учете;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г) не истек срок в соответствии со статьей 53 Жилищного кодекса Российской Федерации.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0303C2" w:rsidRPr="00D71B66" w:rsidRDefault="000303C2" w:rsidP="000303C2">
      <w:pPr>
        <w:autoSpaceDE w:val="0"/>
        <w:autoSpaceDN w:val="0"/>
        <w:adjustRightInd w:val="0"/>
        <w:ind w:firstLine="709"/>
        <w:jc w:val="both"/>
        <w:rPr>
          <w:rFonts w:ascii="Arial" w:hAnsi="Arial" w:cs="Arial"/>
        </w:rPr>
      </w:pPr>
    </w:p>
    <w:p w:rsidR="000303C2" w:rsidRDefault="000303C2" w:rsidP="000303C2">
      <w:pPr>
        <w:widowControl w:val="0"/>
        <w:autoSpaceDE w:val="0"/>
        <w:autoSpaceDN w:val="0"/>
        <w:adjustRightInd w:val="0"/>
        <w:jc w:val="center"/>
        <w:outlineLvl w:val="2"/>
        <w:rPr>
          <w:rFonts w:ascii="Arial" w:hAnsi="Arial" w:cs="Arial"/>
        </w:rPr>
      </w:pPr>
      <w:bookmarkStart w:id="19" w:name="Par261"/>
      <w:bookmarkEnd w:id="19"/>
      <w:r w:rsidRPr="00D71B66">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3F6F" w:rsidRPr="00D71B66" w:rsidRDefault="00243F6F" w:rsidP="000303C2">
      <w:pPr>
        <w:widowControl w:val="0"/>
        <w:autoSpaceDE w:val="0"/>
        <w:autoSpaceDN w:val="0"/>
        <w:adjustRightInd w:val="0"/>
        <w:jc w:val="center"/>
        <w:outlineLvl w:val="2"/>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51. </w:t>
      </w:r>
      <w:r w:rsidR="000303C2" w:rsidRPr="00D71B66">
        <w:rPr>
          <w:rFonts w:ascii="Arial" w:hAnsi="Arial" w:cs="Arial"/>
        </w:rPr>
        <w:t>Для получения муниципальной услуги представителю заявителя необходимо получить справку</w:t>
      </w:r>
      <w:r w:rsidR="000303C2" w:rsidRPr="00D71B66">
        <w:rPr>
          <w:rFonts w:ascii="Arial" w:hAnsi="Arial" w:cs="Arial"/>
          <w:lang w:eastAsia="en-US"/>
        </w:rPr>
        <w:t xml:space="preserve"> о наличии либо отсутствии в собственности заявителя и членов его семьи жилых помещений;</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rPr>
        <w:t xml:space="preserve">52. </w:t>
      </w:r>
      <w:r w:rsidRPr="00D71B66">
        <w:rPr>
          <w:rFonts w:ascii="Arial" w:hAnsi="Arial" w:cs="Arial"/>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0303C2" w:rsidRPr="00D71B66" w:rsidRDefault="000303C2" w:rsidP="000303C2">
      <w:pPr>
        <w:widowControl w:val="0"/>
        <w:autoSpaceDE w:val="0"/>
        <w:autoSpaceDN w:val="0"/>
        <w:adjustRightInd w:val="0"/>
        <w:ind w:firstLine="709"/>
        <w:jc w:val="both"/>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20" w:name="Par270"/>
      <w:bookmarkEnd w:id="20"/>
      <w:r w:rsidRPr="00D71B66">
        <w:rPr>
          <w:rFonts w:ascii="Arial" w:hAnsi="Arial" w:cs="Arial"/>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В ТОМ ЧИСЛЕ В ЭЛЕКТРОННОЙ ФОРМЕ</w:t>
      </w:r>
    </w:p>
    <w:p w:rsidR="000303C2" w:rsidRPr="00D71B66" w:rsidRDefault="000303C2" w:rsidP="000303C2">
      <w:pPr>
        <w:widowControl w:val="0"/>
        <w:autoSpaceDE w:val="0"/>
        <w:autoSpaceDN w:val="0"/>
        <w:adjustRightInd w:val="0"/>
        <w:jc w:val="both"/>
        <w:outlineLvl w:val="2"/>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rPr>
      </w:pPr>
      <w:bookmarkStart w:id="21" w:name="Par277"/>
      <w:bookmarkEnd w:id="21"/>
      <w:r>
        <w:rPr>
          <w:rFonts w:ascii="Arial" w:hAnsi="Arial" w:cs="Arial"/>
        </w:rPr>
        <w:t xml:space="preserve">53. </w:t>
      </w:r>
      <w:r w:rsidR="000303C2" w:rsidRPr="00D71B66">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54. </w:t>
      </w:r>
      <w:r w:rsidR="000303C2" w:rsidRPr="00D71B66">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jc w:val="center"/>
        <w:rPr>
          <w:rFonts w:ascii="Arial" w:hAnsi="Arial" w:cs="Arial"/>
        </w:rPr>
      </w:pPr>
      <w:r w:rsidRPr="00D71B66">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03C2" w:rsidRPr="00D71B66" w:rsidRDefault="009102E1" w:rsidP="00243F6F">
      <w:pPr>
        <w:ind w:firstLine="709"/>
        <w:jc w:val="both"/>
        <w:rPr>
          <w:rFonts w:ascii="Arial" w:hAnsi="Arial" w:cs="Arial"/>
        </w:rPr>
      </w:pPr>
      <w:r>
        <w:rPr>
          <w:rFonts w:ascii="Arial" w:hAnsi="Arial" w:cs="Arial"/>
        </w:rPr>
        <w:t xml:space="preserve">55. </w:t>
      </w:r>
      <w:r w:rsidR="000303C2" w:rsidRPr="00D71B66">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303C2" w:rsidRPr="00D71B66" w:rsidRDefault="009102E1" w:rsidP="00243F6F">
      <w:pPr>
        <w:ind w:firstLine="709"/>
        <w:jc w:val="both"/>
        <w:rPr>
          <w:rFonts w:ascii="Arial" w:hAnsi="Arial" w:cs="Arial"/>
        </w:rPr>
      </w:pPr>
      <w:r>
        <w:rPr>
          <w:rFonts w:ascii="Arial" w:hAnsi="Arial" w:cs="Arial"/>
        </w:rPr>
        <w:t xml:space="preserve">56. </w:t>
      </w:r>
      <w:r w:rsidR="000303C2" w:rsidRPr="00D71B66">
        <w:rPr>
          <w:rFonts w:ascii="Arial" w:hAnsi="Arial" w:cs="Arial"/>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303C2" w:rsidRPr="00D71B66" w:rsidRDefault="000303C2" w:rsidP="000303C2">
      <w:pPr>
        <w:rPr>
          <w:rFonts w:ascii="Arial" w:hAnsi="Arial" w:cs="Arial"/>
        </w:rPr>
      </w:pPr>
    </w:p>
    <w:p w:rsidR="000303C2" w:rsidRDefault="000303C2" w:rsidP="000303C2">
      <w:pPr>
        <w:jc w:val="center"/>
        <w:rPr>
          <w:rFonts w:ascii="Arial" w:hAnsi="Arial" w:cs="Arial"/>
        </w:rPr>
      </w:pPr>
      <w:bookmarkStart w:id="22" w:name="Par285"/>
      <w:bookmarkEnd w:id="22"/>
      <w:r w:rsidRPr="00D71B66">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43F6F" w:rsidRPr="00D71B66" w:rsidRDefault="00243F6F" w:rsidP="000303C2">
      <w:pPr>
        <w:jc w:val="center"/>
        <w:rPr>
          <w:rFonts w:ascii="Arial" w:hAnsi="Arial" w:cs="Arial"/>
        </w:rPr>
      </w:pPr>
    </w:p>
    <w:p w:rsidR="000303C2" w:rsidRPr="00D71B66" w:rsidRDefault="009102E1" w:rsidP="00243F6F">
      <w:pPr>
        <w:ind w:firstLine="709"/>
        <w:jc w:val="both"/>
        <w:rPr>
          <w:rFonts w:ascii="Arial" w:hAnsi="Arial" w:cs="Arial"/>
        </w:rPr>
      </w:pPr>
      <w:bookmarkStart w:id="23" w:name="Par289"/>
      <w:bookmarkEnd w:id="23"/>
      <w:r>
        <w:rPr>
          <w:rFonts w:ascii="Arial" w:hAnsi="Arial" w:cs="Arial"/>
        </w:rPr>
        <w:t xml:space="preserve">57. </w:t>
      </w:r>
      <w:r w:rsidR="000303C2" w:rsidRPr="00D71B66">
        <w:rPr>
          <w:rFonts w:ascii="Arial" w:hAnsi="Arial" w:cs="Arial"/>
        </w:rPr>
        <w:t>Максимальное время ожидания в очереди при подаче заявления и документов не должно превышать 15 минут.</w:t>
      </w:r>
    </w:p>
    <w:p w:rsidR="000303C2" w:rsidRPr="00D71B66" w:rsidRDefault="009102E1" w:rsidP="00243F6F">
      <w:pPr>
        <w:ind w:firstLine="709"/>
        <w:jc w:val="both"/>
        <w:rPr>
          <w:rFonts w:ascii="Arial" w:hAnsi="Arial" w:cs="Arial"/>
        </w:rPr>
      </w:pPr>
      <w:r>
        <w:rPr>
          <w:rFonts w:ascii="Arial" w:hAnsi="Arial" w:cs="Arial"/>
        </w:rPr>
        <w:t xml:space="preserve">58. </w:t>
      </w:r>
      <w:r w:rsidR="000303C2" w:rsidRPr="00D71B66">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0303C2" w:rsidRPr="00D71B66" w:rsidRDefault="000303C2" w:rsidP="000303C2">
      <w:pPr>
        <w:rPr>
          <w:rFonts w:ascii="Arial" w:hAnsi="Arial" w:cs="Arial"/>
        </w:rPr>
      </w:pPr>
    </w:p>
    <w:p w:rsidR="000303C2" w:rsidRPr="00D71B66" w:rsidRDefault="000303C2" w:rsidP="000303C2">
      <w:pPr>
        <w:jc w:val="center"/>
        <w:rPr>
          <w:rFonts w:ascii="Arial" w:hAnsi="Arial" w:cs="Arial"/>
        </w:rPr>
      </w:pPr>
      <w:bookmarkStart w:id="24" w:name="Par293"/>
      <w:bookmarkEnd w:id="24"/>
      <w:r w:rsidRPr="00D71B66">
        <w:rPr>
          <w:rFonts w:ascii="Arial" w:hAnsi="Arial" w:cs="Arial"/>
        </w:rPr>
        <w:t>Глава 17. СРОК И ПОРЯДОК РЕГИСТРАЦИИ ЗАЯВЛЕНИЯ</w:t>
      </w:r>
    </w:p>
    <w:p w:rsidR="000303C2" w:rsidRPr="00D71B66" w:rsidRDefault="000303C2" w:rsidP="000303C2">
      <w:pPr>
        <w:jc w:val="center"/>
        <w:rPr>
          <w:rFonts w:ascii="Arial" w:hAnsi="Arial" w:cs="Arial"/>
        </w:rPr>
      </w:pPr>
      <w:r w:rsidRPr="00D71B66">
        <w:rPr>
          <w:rFonts w:ascii="Arial" w:hAnsi="Arial" w:cs="Arial"/>
        </w:rPr>
        <w:t xml:space="preserve">ЗАЯВИТЕЛЯ О ПРЕДОСТАВЛЕНИИ МУНИЦИПАЛЬНОЙ УСЛУГИ, </w:t>
      </w:r>
    </w:p>
    <w:p w:rsidR="000303C2" w:rsidRPr="00D71B66" w:rsidRDefault="000303C2" w:rsidP="000303C2">
      <w:pPr>
        <w:jc w:val="center"/>
        <w:rPr>
          <w:rFonts w:ascii="Arial" w:hAnsi="Arial" w:cs="Arial"/>
        </w:rPr>
      </w:pPr>
      <w:r w:rsidRPr="00D71B66">
        <w:rPr>
          <w:rFonts w:ascii="Arial" w:hAnsi="Arial" w:cs="Arial"/>
        </w:rPr>
        <w:t>В ТОМ ЧИСЛЕ В ЭЛЕКТРОННОЙ ФОРМЕ</w:t>
      </w:r>
    </w:p>
    <w:p w:rsidR="000303C2" w:rsidRPr="00D71B66" w:rsidRDefault="000303C2" w:rsidP="000303C2">
      <w:pPr>
        <w:jc w:val="both"/>
        <w:rPr>
          <w:rFonts w:ascii="Arial" w:hAnsi="Arial" w:cs="Arial"/>
        </w:rPr>
      </w:pPr>
    </w:p>
    <w:p w:rsidR="000303C2" w:rsidRPr="00D71B66" w:rsidRDefault="009102E1" w:rsidP="00243F6F">
      <w:pPr>
        <w:tabs>
          <w:tab w:val="left" w:pos="993"/>
        </w:tabs>
        <w:ind w:firstLine="709"/>
        <w:jc w:val="both"/>
        <w:rPr>
          <w:rFonts w:ascii="Arial" w:hAnsi="Arial" w:cs="Arial"/>
        </w:rPr>
      </w:pPr>
      <w:r>
        <w:rPr>
          <w:rFonts w:ascii="Arial" w:hAnsi="Arial" w:cs="Arial"/>
        </w:rPr>
        <w:t xml:space="preserve">59. </w:t>
      </w:r>
      <w:r w:rsidR="000303C2" w:rsidRPr="00D71B66">
        <w:rPr>
          <w:rFonts w:ascii="Arial" w:hAnsi="Arial" w:cs="Arial"/>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303C2" w:rsidRPr="00D71B66" w:rsidRDefault="009102E1" w:rsidP="00243F6F">
      <w:pPr>
        <w:ind w:firstLine="709"/>
        <w:jc w:val="both"/>
        <w:rPr>
          <w:rFonts w:ascii="Arial" w:hAnsi="Arial" w:cs="Arial"/>
        </w:rPr>
      </w:pPr>
      <w:r>
        <w:rPr>
          <w:rFonts w:ascii="Arial" w:hAnsi="Arial" w:cs="Arial"/>
        </w:rPr>
        <w:t xml:space="preserve">60. </w:t>
      </w:r>
      <w:r w:rsidR="000303C2" w:rsidRPr="00D71B66">
        <w:rPr>
          <w:rFonts w:ascii="Arial" w:hAnsi="Arial" w:cs="Arial"/>
        </w:rPr>
        <w:t>Максимальное время регистрации заявления о предоставлении муниципальной услуги составляет 10 минут.</w:t>
      </w:r>
    </w:p>
    <w:p w:rsidR="000303C2" w:rsidRPr="00D71B66" w:rsidRDefault="000303C2" w:rsidP="000303C2">
      <w:pPr>
        <w:rPr>
          <w:rFonts w:ascii="Arial" w:hAnsi="Arial" w:cs="Arial"/>
        </w:rPr>
      </w:pPr>
    </w:p>
    <w:p w:rsidR="000303C2" w:rsidRPr="00D71B66" w:rsidRDefault="000303C2" w:rsidP="009102E1">
      <w:pPr>
        <w:pStyle w:val="ConsPlusNormal0"/>
        <w:jc w:val="center"/>
        <w:rPr>
          <w:rFonts w:ascii="Arial" w:hAnsi="Arial" w:cs="Arial"/>
          <w:szCs w:val="24"/>
        </w:rPr>
      </w:pPr>
      <w:bookmarkStart w:id="25" w:name="Par300"/>
      <w:bookmarkEnd w:id="25"/>
      <w:r w:rsidRPr="00D71B66">
        <w:rPr>
          <w:rFonts w:ascii="Arial" w:hAnsi="Arial" w:cs="Arial"/>
          <w:szCs w:val="24"/>
        </w:rPr>
        <w:t>Глава 18 ТРЕБОВАНИЯ К ПОМЕЩЕНИЯМ,</w:t>
      </w:r>
    </w:p>
    <w:p w:rsidR="000303C2" w:rsidRPr="00D71B66" w:rsidRDefault="000303C2" w:rsidP="000303C2">
      <w:pPr>
        <w:pStyle w:val="ConsPlusNormal0"/>
        <w:jc w:val="center"/>
        <w:rPr>
          <w:rFonts w:ascii="Arial" w:hAnsi="Arial" w:cs="Arial"/>
          <w:szCs w:val="24"/>
        </w:rPr>
      </w:pPr>
      <w:r w:rsidRPr="00D71B66">
        <w:rPr>
          <w:rFonts w:ascii="Arial" w:hAnsi="Arial" w:cs="Arial"/>
          <w:szCs w:val="24"/>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3C2" w:rsidRPr="00D71B66" w:rsidRDefault="000303C2" w:rsidP="000303C2">
      <w:pPr>
        <w:widowControl w:val="0"/>
        <w:autoSpaceDE w:val="0"/>
        <w:autoSpaceDN w:val="0"/>
        <w:adjustRightInd w:val="0"/>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61. </w:t>
      </w:r>
      <w:r w:rsidR="000303C2" w:rsidRPr="00D71B66">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62. Уполномоченный орган в целях организации беспрепятственного доступа инвалидов к месту предоставления муниципальной услуги обеспечивает:</w:t>
      </w:r>
    </w:p>
    <w:p w:rsidR="000303C2" w:rsidRPr="00D71B66" w:rsidRDefault="000303C2" w:rsidP="000303C2">
      <w:pPr>
        <w:rPr>
          <w:rFonts w:ascii="Arial" w:hAnsi="Arial" w:cs="Arial"/>
        </w:rPr>
      </w:pPr>
      <w:r w:rsidRPr="00D71B66">
        <w:rPr>
          <w:rFonts w:ascii="Arial" w:hAnsi="Arial" w:cs="Arial"/>
        </w:rPr>
        <w:t xml:space="preserve">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0303C2" w:rsidRPr="00D71B66" w:rsidRDefault="000303C2" w:rsidP="000303C2">
      <w:pPr>
        <w:rPr>
          <w:rFonts w:ascii="Arial" w:hAnsi="Arial" w:cs="Arial"/>
        </w:rPr>
      </w:pPr>
      <w:r w:rsidRPr="00D71B66">
        <w:rPr>
          <w:rFonts w:ascii="Arial" w:hAnsi="Arial" w:cs="Arial"/>
        </w:rPr>
        <w:t>2)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03C2" w:rsidRPr="00D71B66" w:rsidRDefault="000303C2" w:rsidP="000303C2">
      <w:pPr>
        <w:rPr>
          <w:rFonts w:ascii="Arial" w:hAnsi="Arial" w:cs="Arial"/>
        </w:rPr>
      </w:pPr>
      <w:r w:rsidRPr="00D71B66">
        <w:rPr>
          <w:rFonts w:ascii="Arial" w:hAnsi="Arial" w:cs="Arial"/>
        </w:rPr>
        <w:t>3) сопровождение инвалидов, имеющих стойкие расстройства функции зрения и самостоятельного передвижения;</w:t>
      </w:r>
    </w:p>
    <w:p w:rsidR="000303C2" w:rsidRPr="00D71B66" w:rsidRDefault="000303C2" w:rsidP="000303C2">
      <w:pPr>
        <w:rPr>
          <w:rFonts w:ascii="Arial" w:hAnsi="Arial" w:cs="Arial"/>
        </w:rPr>
      </w:pPr>
      <w:r w:rsidRPr="00D71B66">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303C2" w:rsidRPr="00D71B66" w:rsidRDefault="000303C2" w:rsidP="000303C2">
      <w:pPr>
        <w:rPr>
          <w:rFonts w:ascii="Arial" w:hAnsi="Arial" w:cs="Arial"/>
        </w:rPr>
      </w:pPr>
      <w:r w:rsidRPr="00D71B66">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2" w:rsidRPr="00D71B66" w:rsidRDefault="000303C2" w:rsidP="000303C2">
      <w:pPr>
        <w:rPr>
          <w:rFonts w:ascii="Arial" w:hAnsi="Arial" w:cs="Arial"/>
        </w:rPr>
      </w:pPr>
      <w:r w:rsidRPr="00D71B66">
        <w:rPr>
          <w:rFonts w:ascii="Arial" w:hAnsi="Arial" w:cs="Arial"/>
        </w:rPr>
        <w:t>6) допуск сурдопереводчика и тифлосурдопереводчика;</w:t>
      </w:r>
    </w:p>
    <w:p w:rsidR="000303C2" w:rsidRPr="00D71B66" w:rsidRDefault="000303C2" w:rsidP="000303C2">
      <w:pPr>
        <w:rPr>
          <w:rFonts w:ascii="Arial" w:hAnsi="Arial" w:cs="Arial"/>
        </w:rPr>
      </w:pPr>
      <w:r w:rsidRPr="00D71B66">
        <w:rPr>
          <w:rFonts w:ascii="Arial" w:hAnsi="Arial" w:cs="Arial"/>
        </w:rPr>
        <w:t>7) допуск собаки-проводника на объекты (здания, помещения), в которых предоставляется муниципальная услуга;</w:t>
      </w:r>
    </w:p>
    <w:p w:rsidR="000303C2" w:rsidRPr="00D71B66" w:rsidRDefault="000303C2" w:rsidP="000303C2">
      <w:pPr>
        <w:rPr>
          <w:rFonts w:ascii="Arial" w:hAnsi="Arial" w:cs="Arial"/>
        </w:rPr>
      </w:pPr>
      <w:r w:rsidRPr="00D71B66">
        <w:rPr>
          <w:rFonts w:ascii="Arial" w:hAnsi="Arial" w:cs="Arial"/>
        </w:rPr>
        <w:t>8) оказание инвалидам помощи инвалидам в преодолении барьеров, мешающих получению ими муниципальной услуги наравне с другими лицами.</w:t>
      </w:r>
    </w:p>
    <w:p w:rsidR="000303C2" w:rsidRPr="00D71B66" w:rsidRDefault="000303C2" w:rsidP="000303C2">
      <w:pPr>
        <w:rPr>
          <w:rFonts w:ascii="Arial" w:hAnsi="Arial" w:cs="Arial"/>
        </w:rPr>
      </w:pPr>
      <w:r w:rsidRPr="00D71B66">
        <w:rPr>
          <w:rFonts w:ascii="Arial" w:hAnsi="Arial" w:cs="Arial"/>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она предоставляется по месту жительства инвалида или в дистанционном режиме.</w:t>
      </w:r>
    </w:p>
    <w:p w:rsidR="000303C2" w:rsidRPr="00D71B66" w:rsidRDefault="000303C2" w:rsidP="000303C2">
      <w:pPr>
        <w:widowControl w:val="0"/>
        <w:autoSpaceDE w:val="0"/>
        <w:autoSpaceDN w:val="0"/>
        <w:adjustRightInd w:val="0"/>
        <w:rPr>
          <w:rFonts w:ascii="Arial" w:hAnsi="Arial" w:cs="Arial"/>
        </w:rPr>
      </w:pPr>
      <w:r w:rsidRPr="00D71B66">
        <w:rPr>
          <w:rFonts w:ascii="Arial" w:hAnsi="Arial" w:cs="Arial"/>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63. Информационные таблички (вывески) размещаются рядом с входом, либо на двери входа.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65. </w:t>
      </w:r>
      <w:r w:rsidR="000303C2" w:rsidRPr="00D71B66">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66. </w:t>
      </w:r>
      <w:r w:rsidR="000303C2" w:rsidRPr="00D71B66">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67. </w:t>
      </w:r>
      <w:r w:rsidR="000303C2" w:rsidRPr="00D71B66">
        <w:rPr>
          <w:rFonts w:ascii="Arial" w:hAnsi="Arial" w:cs="Arial"/>
        </w:rPr>
        <w:t>Места ожидания должны соответствовать комфортным условиям для заявителей.</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rPr>
        <w:t>68.</w:t>
      </w:r>
      <w:r w:rsidR="000303C2" w:rsidRPr="00D71B66">
        <w:rPr>
          <w:rFonts w:ascii="Arial" w:hAnsi="Arial" w:cs="Arial"/>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69. </w:t>
      </w:r>
      <w:r w:rsidR="000303C2" w:rsidRPr="00D71B66">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102E1" w:rsidRDefault="009102E1" w:rsidP="000303C2">
      <w:pPr>
        <w:widowControl w:val="0"/>
        <w:autoSpaceDE w:val="0"/>
        <w:autoSpaceDN w:val="0"/>
        <w:adjustRightInd w:val="0"/>
        <w:jc w:val="center"/>
        <w:outlineLvl w:val="2"/>
        <w:rPr>
          <w:rFonts w:ascii="Arial" w:hAnsi="Arial" w:cs="Arial"/>
        </w:rPr>
      </w:pPr>
      <w:bookmarkStart w:id="26" w:name="Par313"/>
      <w:bookmarkEnd w:id="26"/>
    </w:p>
    <w:p w:rsidR="000303C2"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F6F" w:rsidRPr="00D71B66" w:rsidRDefault="00243F6F" w:rsidP="000303C2">
      <w:pPr>
        <w:widowControl w:val="0"/>
        <w:autoSpaceDE w:val="0"/>
        <w:autoSpaceDN w:val="0"/>
        <w:adjustRightInd w:val="0"/>
        <w:jc w:val="center"/>
        <w:outlineLvl w:val="2"/>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70. </w:t>
      </w:r>
      <w:r w:rsidR="000303C2" w:rsidRPr="00D71B66">
        <w:rPr>
          <w:rFonts w:ascii="Arial" w:hAnsi="Arial" w:cs="Arial"/>
        </w:rPr>
        <w:t>Основными показателями доступности и качества муниципальной услуги являются: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соблюдение требований к местам предоставления муниципальной услуги, их транспортной доступности;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среднее время ожидания в очереди при подаче документов;</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количество взаимодействий заявителя с должностными лицами уполномоченного органа.</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71.</w:t>
      </w:r>
      <w:r w:rsidR="000303C2" w:rsidRPr="00D71B66">
        <w:rPr>
          <w:rFonts w:ascii="Arial" w:hAnsi="Arial" w:cs="Arial"/>
        </w:rPr>
        <w:t xml:space="preserve"> Основными требованиями к качеству рассмотрения обращений заявителей являются: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достоверность предоставляемой заявителям информации о ходе рассмотрения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полнота информирования заявителей о ходе рассмотрения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наглядность форм предоставляемой информации об административных процедурах;</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удобство и доступность получения заявителями информации о порядке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оперативность вынесения решения в отношении рассматриваемого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для подачи документов, необходимых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 получением результата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75.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76. Заявителю обеспечивается возможность получения муниципальной услуги посредством Портала, МФЦ.</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Default="000303C2" w:rsidP="000303C2">
      <w:pPr>
        <w:widowControl w:val="0"/>
        <w:autoSpaceDE w:val="0"/>
        <w:autoSpaceDN w:val="0"/>
        <w:adjustRightInd w:val="0"/>
        <w:jc w:val="center"/>
        <w:rPr>
          <w:rFonts w:ascii="Arial" w:hAnsi="Arial" w:cs="Arial"/>
        </w:rPr>
      </w:pPr>
      <w:bookmarkStart w:id="27" w:name="Par328"/>
      <w:bookmarkEnd w:id="27"/>
      <w:r w:rsidRPr="00D71B66">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3F6F" w:rsidRPr="00D71B66" w:rsidRDefault="00243F6F" w:rsidP="000303C2">
      <w:pPr>
        <w:widowControl w:val="0"/>
        <w:autoSpaceDE w:val="0"/>
        <w:autoSpaceDN w:val="0"/>
        <w:adjustRightInd w:val="0"/>
        <w:jc w:val="center"/>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 обработка заявления и представленных документов;</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4) выдача результата оказания муниципальной услуги или решения об отказе в предоставлении муниципальной услуги.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78. Заявители имеют возможность получения муниципальной услуги в электронной форме посредством Портала в части: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1) получения информации о порядке предоставления муниципальной услуги;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3) направления запроса и документов, необходимых для предоставления муниципальной услуги;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4) отслеживания хода предоставления муниципальной услуги;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5) получения результата муниципальной услуги.</w:t>
      </w:r>
    </w:p>
    <w:p w:rsidR="000303C2" w:rsidRPr="00D71B66" w:rsidRDefault="000303C2" w:rsidP="00243F6F">
      <w:pPr>
        <w:pStyle w:val="ConsPlusNormal0"/>
        <w:ind w:firstLine="709"/>
        <w:jc w:val="both"/>
        <w:rPr>
          <w:rFonts w:ascii="Arial" w:hAnsi="Arial" w:cs="Arial"/>
          <w:szCs w:val="24"/>
        </w:rPr>
      </w:pPr>
      <w:r w:rsidRPr="00D71B66">
        <w:rPr>
          <w:rFonts w:ascii="Arial" w:hAnsi="Arial" w:cs="Arial"/>
          <w:szCs w:val="24"/>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D71B66">
          <w:rPr>
            <w:rFonts w:ascii="Arial" w:hAnsi="Arial" w:cs="Arial"/>
            <w:szCs w:val="24"/>
          </w:rPr>
          <w:t>закона</w:t>
        </w:r>
      </w:hyperlink>
      <w:r w:rsidRPr="00D71B66">
        <w:rPr>
          <w:rFonts w:ascii="Arial" w:hAnsi="Arial" w:cs="Arial"/>
          <w:szCs w:val="24"/>
        </w:rPr>
        <w:t xml:space="preserve"> от 6 апреля 2011 года N 63-ФЗ "Об электронной подписи" и требованиями Федерального </w:t>
      </w:r>
      <w:hyperlink r:id="rId10" w:history="1">
        <w:r w:rsidRPr="00D71B66">
          <w:rPr>
            <w:rFonts w:ascii="Arial" w:hAnsi="Arial" w:cs="Arial"/>
            <w:szCs w:val="24"/>
          </w:rPr>
          <w:t>закона</w:t>
        </w:r>
      </w:hyperlink>
      <w:r w:rsidRPr="00D71B66">
        <w:rPr>
          <w:rFonts w:ascii="Arial" w:hAnsi="Arial" w:cs="Arial"/>
          <w:szCs w:val="24"/>
        </w:rPr>
        <w:t xml:space="preserve"> от 27 июля 2010 года N 210-ФЗ "Об организации предоставления государственных и муниципальных услуг".</w:t>
      </w:r>
    </w:p>
    <w:p w:rsidR="000303C2" w:rsidRPr="00D71B66" w:rsidRDefault="000303C2" w:rsidP="00243F6F">
      <w:pPr>
        <w:widowControl w:val="0"/>
        <w:tabs>
          <w:tab w:val="left" w:pos="-142"/>
          <w:tab w:val="left" w:pos="0"/>
        </w:tabs>
        <w:autoSpaceDE w:val="0"/>
        <w:autoSpaceDN w:val="0"/>
        <w:adjustRightInd w:val="0"/>
        <w:ind w:firstLine="709"/>
        <w:jc w:val="both"/>
        <w:rPr>
          <w:rFonts w:ascii="Arial" w:hAnsi="Arial" w:cs="Arial"/>
        </w:rPr>
      </w:pPr>
      <w:r w:rsidRPr="00D71B66">
        <w:rPr>
          <w:rFonts w:ascii="Arial" w:hAnsi="Arial" w:cs="Arial"/>
        </w:rPr>
        <w:t>80.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C2" w:rsidRPr="00D71B66" w:rsidRDefault="000303C2" w:rsidP="00243F6F">
      <w:pPr>
        <w:widowControl w:val="0"/>
        <w:autoSpaceDE w:val="0"/>
        <w:autoSpaceDN w:val="0"/>
        <w:adjustRightInd w:val="0"/>
        <w:ind w:firstLine="709"/>
        <w:jc w:val="both"/>
        <w:rPr>
          <w:rFonts w:ascii="Arial" w:hAnsi="Arial" w:cs="Arial"/>
        </w:rPr>
      </w:pPr>
      <w:r w:rsidRPr="00D71B66">
        <w:rPr>
          <w:rFonts w:ascii="Arial" w:hAnsi="Arial" w:cs="Arial"/>
        </w:rPr>
        <w:t>81.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0303C2" w:rsidRPr="00D71B66" w:rsidRDefault="000303C2" w:rsidP="00243F6F">
      <w:pPr>
        <w:widowControl w:val="0"/>
        <w:autoSpaceDE w:val="0"/>
        <w:autoSpaceDN w:val="0"/>
        <w:adjustRightInd w:val="0"/>
        <w:ind w:firstLine="709"/>
        <w:jc w:val="both"/>
        <w:rPr>
          <w:rFonts w:ascii="Arial" w:hAnsi="Arial" w:cs="Arial"/>
        </w:rPr>
      </w:pPr>
      <w:r w:rsidRPr="00D71B66">
        <w:rPr>
          <w:rFonts w:ascii="Arial" w:hAnsi="Arial" w:cs="Arial"/>
        </w:rPr>
        <w:t>82.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303C2" w:rsidRPr="00D71B66" w:rsidRDefault="000303C2" w:rsidP="000303C2">
      <w:pPr>
        <w:widowControl w:val="0"/>
        <w:autoSpaceDE w:val="0"/>
        <w:autoSpaceDN w:val="0"/>
        <w:adjustRightInd w:val="0"/>
        <w:jc w:val="both"/>
        <w:rPr>
          <w:rFonts w:ascii="Arial" w:hAnsi="Arial" w:cs="Arial"/>
        </w:rPr>
      </w:pPr>
    </w:p>
    <w:p w:rsidR="000303C2" w:rsidRPr="00D71B66" w:rsidRDefault="000303C2" w:rsidP="000303C2">
      <w:pPr>
        <w:widowControl w:val="0"/>
        <w:autoSpaceDE w:val="0"/>
        <w:autoSpaceDN w:val="0"/>
        <w:adjustRightInd w:val="0"/>
        <w:jc w:val="center"/>
        <w:rPr>
          <w:rFonts w:ascii="Arial" w:hAnsi="Arial" w:cs="Arial"/>
        </w:rPr>
      </w:pPr>
      <w:bookmarkStart w:id="28" w:name="Par339"/>
      <w:bookmarkEnd w:id="28"/>
      <w:r w:rsidRPr="00D71B66">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303C2" w:rsidRPr="00D71B66" w:rsidRDefault="000303C2" w:rsidP="000303C2">
      <w:pPr>
        <w:widowControl w:val="0"/>
        <w:autoSpaceDE w:val="0"/>
        <w:autoSpaceDN w:val="0"/>
        <w:adjustRightInd w:val="0"/>
        <w:ind w:firstLine="709"/>
        <w:jc w:val="center"/>
        <w:rPr>
          <w:rFonts w:ascii="Arial" w:hAnsi="Arial" w:cs="Arial"/>
        </w:rPr>
      </w:pPr>
      <w:bookmarkStart w:id="29" w:name="Par343"/>
      <w:bookmarkEnd w:id="29"/>
      <w:r w:rsidRPr="00D71B66">
        <w:rPr>
          <w:rFonts w:ascii="Arial" w:hAnsi="Arial" w:cs="Arial"/>
        </w:rPr>
        <w:t>Глава 21. СОСТАВ И ПОСЛЕДОВАТЕЛЬНОСТЬ АДМИНИСТРАТИВНЫХ ПРОЦЕДУР</w:t>
      </w:r>
    </w:p>
    <w:p w:rsidR="000303C2" w:rsidRPr="00D71B66" w:rsidRDefault="00243F6F" w:rsidP="000303C2">
      <w:pPr>
        <w:widowControl w:val="0"/>
        <w:autoSpaceDE w:val="0"/>
        <w:autoSpaceDN w:val="0"/>
        <w:adjustRightInd w:val="0"/>
        <w:ind w:firstLine="709"/>
        <w:jc w:val="both"/>
        <w:rPr>
          <w:rFonts w:ascii="Arial" w:hAnsi="Arial" w:cs="Arial"/>
        </w:rPr>
      </w:pPr>
      <w:r>
        <w:rPr>
          <w:rFonts w:ascii="Arial" w:hAnsi="Arial" w:cs="Arial"/>
        </w:rPr>
        <w:t xml:space="preserve">83. </w:t>
      </w:r>
      <w:r w:rsidR="000303C2" w:rsidRPr="00D71B66">
        <w:rPr>
          <w:rFonts w:ascii="Arial" w:hAnsi="Arial" w:cs="Arial"/>
        </w:rPr>
        <w:t>Предоставление муниципальной услуги включает в себя следующие административные процедуры: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а) прием, регистрация заявления и документов, подлежащих представлению заявителем;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б) формирование и направление межведомственных запросов в органы, участвующие в предоставлении муниципальной услуги;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в)</w:t>
      </w:r>
      <w:r w:rsidRPr="00D71B66">
        <w:rPr>
          <w:rFonts w:ascii="Arial" w:hAnsi="Arial" w:cs="Arial"/>
          <w:lang w:eastAsia="en-US"/>
        </w:rPr>
        <w:t xml:space="preserve"> принятие решения о принятии на учет или об отказе в принятии на учет и информирование заявителя о принятом решении;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84.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0303C2" w:rsidRPr="00D71B66" w:rsidRDefault="00243F6F" w:rsidP="000303C2">
      <w:pPr>
        <w:widowControl w:val="0"/>
        <w:autoSpaceDE w:val="0"/>
        <w:autoSpaceDN w:val="0"/>
        <w:adjustRightInd w:val="0"/>
        <w:ind w:firstLine="709"/>
        <w:jc w:val="both"/>
        <w:rPr>
          <w:rFonts w:ascii="Arial" w:hAnsi="Arial" w:cs="Arial"/>
        </w:rPr>
      </w:pPr>
      <w:r>
        <w:rPr>
          <w:rFonts w:ascii="Arial" w:hAnsi="Arial" w:cs="Arial"/>
        </w:rPr>
        <w:t xml:space="preserve">85. </w:t>
      </w:r>
      <w:r w:rsidR="000303C2" w:rsidRPr="00D71B66">
        <w:rPr>
          <w:rFonts w:ascii="Arial" w:hAnsi="Arial" w:cs="Arial"/>
        </w:rPr>
        <w:t>Блок-схема предоставления муниципальной услуги приводится в приложении № 2 к настоящему административному регламенту.</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30" w:name="Par353"/>
      <w:bookmarkEnd w:id="30"/>
      <w:r w:rsidRPr="00D71B66">
        <w:rPr>
          <w:rFonts w:ascii="Arial" w:hAnsi="Arial" w:cs="Arial"/>
        </w:rPr>
        <w:t>Глава 22. ПРИЕМ, РЕГИСТРАЦИЯ ЗАЯВЛЕНИЯ И ДОКУМЕНТОВ, ПОДЛЕЖАЩИХ ПРЕДСТАВЛЕНИЮ ЗАЯВИТЕЛЕМ</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Pr="00D71B66" w:rsidRDefault="009102E1" w:rsidP="000303C2">
      <w:pPr>
        <w:autoSpaceDE w:val="0"/>
        <w:autoSpaceDN w:val="0"/>
        <w:adjustRightInd w:val="0"/>
        <w:ind w:firstLine="709"/>
        <w:jc w:val="both"/>
        <w:rPr>
          <w:rFonts w:ascii="Arial" w:hAnsi="Arial" w:cs="Arial"/>
          <w:lang w:eastAsia="en-US"/>
        </w:rPr>
      </w:pPr>
      <w:bookmarkStart w:id="31" w:name="Par355"/>
      <w:bookmarkEnd w:id="31"/>
      <w:r>
        <w:rPr>
          <w:rFonts w:ascii="Arial" w:hAnsi="Arial" w:cs="Arial"/>
          <w:lang w:eastAsia="en-US"/>
        </w:rPr>
        <w:t xml:space="preserve">86. </w:t>
      </w:r>
      <w:r w:rsidR="000303C2" w:rsidRPr="00D71B66">
        <w:rPr>
          <w:rFonts w:ascii="Arial" w:hAnsi="Arial" w:cs="Arial"/>
          <w:lang w:eastAsia="en-US"/>
        </w:rPr>
        <w:t>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путем личного обращения в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через МФЦ;</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посредством Портала.</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87. </w:t>
      </w:r>
      <w:r w:rsidR="000303C2" w:rsidRPr="00D71B66">
        <w:rPr>
          <w:rFonts w:ascii="Arial" w:hAnsi="Arial" w:cs="Arial"/>
        </w:rPr>
        <w:t xml:space="preserve">В день поступления </w:t>
      </w:r>
      <w:r w:rsidR="000303C2" w:rsidRPr="00D71B66">
        <w:rPr>
          <w:rFonts w:ascii="Arial" w:hAnsi="Arial" w:cs="Arial"/>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В день поступления заявление также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303C2" w:rsidRPr="00D71B66" w:rsidRDefault="009102E1" w:rsidP="000303C2">
      <w:pPr>
        <w:widowControl w:val="0"/>
        <w:autoSpaceDE w:val="0"/>
        <w:autoSpaceDN w:val="0"/>
        <w:adjustRightInd w:val="0"/>
        <w:ind w:firstLine="709"/>
        <w:jc w:val="both"/>
        <w:rPr>
          <w:rFonts w:ascii="Arial" w:hAnsi="Arial" w:cs="Arial"/>
          <w:lang w:eastAsia="en-US"/>
        </w:rPr>
      </w:pPr>
      <w:r>
        <w:rPr>
          <w:rFonts w:ascii="Arial" w:hAnsi="Arial" w:cs="Arial"/>
          <w:lang w:eastAsia="en-US"/>
        </w:rPr>
        <w:t xml:space="preserve">88. </w:t>
      </w:r>
      <w:r w:rsidR="000303C2" w:rsidRPr="00D71B66">
        <w:rPr>
          <w:rFonts w:ascii="Arial" w:hAnsi="Arial" w:cs="Arial"/>
          <w:lang w:eastAsia="en-US"/>
        </w:rPr>
        <w:t>Днем обращения заявителя считается дата регистрации в уполномоченном органе заявления и документов.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89. Должностное лицо уполномоченного органа, ответственное за прием и регистрацию документов, устанавливает: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предмет обращения;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комплектность представленных документов, предусмотренных настоящим административным регламентом;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соответствие документов требованиям, указанным в пункте 41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Максимальный срок выполнения данного действия составляет 15 минут.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90.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91.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92. Общий срок приема, регистрации документов составляет не более 30 минут.</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93.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документов через МФЦ расписка выдается указанным МФЦ.</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en-US"/>
        </w:rPr>
        <w:t xml:space="preserve">1) </w:t>
      </w:r>
      <w:r w:rsidR="000303C2" w:rsidRPr="00D71B66">
        <w:rPr>
          <w:rFonts w:ascii="Arial" w:hAnsi="Arial" w:cs="Arial"/>
          <w:lang w:eastAsia="en-US"/>
        </w:rPr>
        <w:t>просматривает электронные образцы заявления и прилагаемых к нему документов;</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en-US"/>
        </w:rPr>
        <w:t xml:space="preserve">2) </w:t>
      </w:r>
      <w:r w:rsidR="000303C2" w:rsidRPr="00D71B66">
        <w:rPr>
          <w:rFonts w:ascii="Arial" w:hAnsi="Arial" w:cs="Arial"/>
          <w:lang w:eastAsia="en-US"/>
        </w:rPr>
        <w:t>осуществляет контроль полученных электронных образцов заявления и прилагаемых к нему документов на предмет целостности;</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en-US"/>
        </w:rPr>
        <w:t xml:space="preserve">3) </w:t>
      </w:r>
      <w:r w:rsidR="000303C2" w:rsidRPr="00D71B66">
        <w:rPr>
          <w:rFonts w:ascii="Arial" w:hAnsi="Arial" w:cs="Arial"/>
          <w:lang w:eastAsia="en-US"/>
        </w:rPr>
        <w:t>фиксирует дату получения заявления и прилагаемых к нему документов;</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en-US"/>
        </w:rPr>
        <w:t xml:space="preserve">4) </w:t>
      </w:r>
      <w:r w:rsidR="000303C2" w:rsidRPr="00D71B66">
        <w:rPr>
          <w:rFonts w:ascii="Arial" w:hAnsi="Arial" w:cs="Arial"/>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lang w:eastAsia="en-US"/>
        </w:rPr>
        <w:t xml:space="preserve">94.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w:t>
      </w:r>
      <w:r w:rsidRPr="00D71B66">
        <w:rPr>
          <w:rFonts w:ascii="Arial" w:hAnsi="Arial" w:cs="Arial"/>
        </w:rPr>
        <w:t xml:space="preserve">с указанием их перечня и даты их получения уполномоченным органом, осуществляющим ведение учета, а также с указанием перечня документов, которые будут получены в порядке межведомственного информационного взаимодействия, </w:t>
      </w:r>
      <w:r w:rsidRPr="00D71B66">
        <w:rPr>
          <w:rFonts w:ascii="Arial" w:hAnsi="Arial" w:cs="Arial"/>
          <w:lang w:eastAsia="en-US"/>
        </w:rPr>
        <w:t xml:space="preserve">заказным почтовым отправлением с уведомлением о вручении в течение 3 календарных дней с даты получения заявления и прилагаемых к нему документов. </w:t>
      </w:r>
      <w:r w:rsidRPr="00D71B66">
        <w:rPr>
          <w:rFonts w:ascii="Arial" w:hAnsi="Arial" w:cs="Arial"/>
        </w:rPr>
        <w:t xml:space="preserve">  В случае представления документов через многофункциональный центр расписка выдается указанным многофункциональным центром.</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en-US"/>
        </w:rPr>
        <w:t xml:space="preserve">95. </w:t>
      </w:r>
      <w:r w:rsidR="000303C2" w:rsidRPr="00D71B66">
        <w:rPr>
          <w:rFonts w:ascii="Arial" w:hAnsi="Arial" w:cs="Arial"/>
          <w:lang w:eastAsia="en-US"/>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303C2" w:rsidRPr="00D71B66" w:rsidRDefault="000303C2" w:rsidP="000303C2">
      <w:pPr>
        <w:autoSpaceDE w:val="0"/>
        <w:autoSpaceDN w:val="0"/>
        <w:adjustRightInd w:val="0"/>
        <w:ind w:firstLine="709"/>
        <w:rPr>
          <w:rFonts w:ascii="Arial" w:hAnsi="Arial" w:cs="Arial"/>
          <w:lang w:eastAsia="en-US"/>
        </w:rPr>
      </w:pPr>
    </w:p>
    <w:p w:rsidR="000303C2" w:rsidRPr="00D71B66" w:rsidRDefault="000303C2" w:rsidP="000303C2">
      <w:pPr>
        <w:widowControl w:val="0"/>
        <w:autoSpaceDE w:val="0"/>
        <w:autoSpaceDN w:val="0"/>
        <w:adjustRightInd w:val="0"/>
        <w:ind w:firstLine="709"/>
        <w:jc w:val="center"/>
        <w:rPr>
          <w:rFonts w:ascii="Arial" w:hAnsi="Arial" w:cs="Arial"/>
        </w:rPr>
      </w:pPr>
      <w:bookmarkStart w:id="32" w:name="Par376"/>
      <w:bookmarkEnd w:id="32"/>
      <w:r w:rsidRPr="00D71B66">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96. </w:t>
      </w:r>
      <w:r w:rsidRPr="00D71B66">
        <w:rPr>
          <w:rFonts w:ascii="Arial" w:hAnsi="Arial" w:cs="Arial"/>
          <w:lang w:eastAsia="en-US"/>
        </w:rPr>
        <w:t>Основанием для формирования и направления межведомственных запросов является зарегистрированные заявление и документы.</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97. </w:t>
      </w:r>
      <w:r w:rsidR="000303C2" w:rsidRPr="00D71B66">
        <w:rPr>
          <w:rFonts w:ascii="Arial" w:hAnsi="Arial" w:cs="Arial"/>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98.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99.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100.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71B66">
          <w:rPr>
            <w:rFonts w:ascii="Arial" w:hAnsi="Arial" w:cs="Arial"/>
          </w:rPr>
          <w:t>статьи 7.2</w:t>
        </w:r>
      </w:hyperlink>
      <w:r w:rsidRPr="00D71B66">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101.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102.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отправляется заявителю не позднее 3 рабочих дней со дня принятия такого решения.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103. </w:t>
      </w:r>
      <w:r w:rsidR="000303C2" w:rsidRPr="00D71B66">
        <w:rPr>
          <w:rFonts w:ascii="Arial" w:hAnsi="Arial" w:cs="Arial"/>
        </w:rPr>
        <w:t>Результатом административной процедуры является получение документов, указанных в пункте 42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D71B66">
        <w:rPr>
          <w:rFonts w:ascii="Arial" w:hAnsi="Arial" w:cs="Arial"/>
          <w:lang w:eastAsia="en-US"/>
        </w:rPr>
        <w:t xml:space="preserve">информационною систему электронного управления документами администрации </w:t>
      </w:r>
      <w:r w:rsidR="00922DA9">
        <w:rPr>
          <w:rFonts w:ascii="Arial" w:hAnsi="Arial" w:cs="Arial"/>
          <w:lang w:eastAsia="en-US"/>
        </w:rPr>
        <w:t>Тофаларского</w:t>
      </w:r>
      <w:r w:rsidRPr="00D71B66">
        <w:rPr>
          <w:rFonts w:ascii="Arial" w:hAnsi="Arial" w:cs="Arial"/>
          <w:lang w:eastAsia="en-US"/>
        </w:rPr>
        <w:t xml:space="preserve"> муниципального образования.</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r w:rsidRPr="00D71B66">
        <w:rPr>
          <w:rFonts w:ascii="Arial" w:hAnsi="Arial" w:cs="Arial"/>
        </w:rPr>
        <w:t>Глава 24. ПРИНЯТИЕ РЕШЕНИЯ О ПРИНЯТИИ НА УЧЕТ ИЛИ ОБ ОТКАЗЕ В ПРИНЯТИИ НА УЧЕТ И ИНФОРМИРОВАНИЕ ЗАЯВИТЕЛЯ О СООТВЕТСТВУЮЩЕМ РЕШЕНИИ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104. </w:t>
      </w:r>
      <w:r w:rsidR="000303C2" w:rsidRPr="00D71B66">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105.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106. </w:t>
      </w:r>
      <w:r w:rsidR="000303C2" w:rsidRPr="00D71B66">
        <w:rPr>
          <w:rFonts w:ascii="Arial" w:hAnsi="Arial" w:cs="Arial"/>
        </w:rPr>
        <w:t>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выдается (направляется) заявителю не позднее чем через 3 рабочих дня со дня принятия такого решения.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107.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w:t>
      </w:r>
      <w:r w:rsidR="009102E1">
        <w:rPr>
          <w:rFonts w:ascii="Arial" w:hAnsi="Arial" w:cs="Arial"/>
        </w:rPr>
        <w:t xml:space="preserve"> на учет заявителя.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108. </w:t>
      </w:r>
      <w:r w:rsidR="000303C2" w:rsidRPr="00D71B66">
        <w:rPr>
          <w:rFonts w:ascii="Arial" w:hAnsi="Arial" w:cs="Arial"/>
        </w:rPr>
        <w:t xml:space="preserve">Уполномоченный орган не позднее чем через 3 рабочих дня со дня принятия решения о принятии на учет </w:t>
      </w:r>
      <w:r w:rsidR="000303C2" w:rsidRPr="00D71B66">
        <w:rPr>
          <w:rFonts w:ascii="Arial" w:hAnsi="Arial" w:cs="Arial"/>
          <w:lang w:eastAsia="en-US"/>
        </w:rPr>
        <w:t xml:space="preserve">выдает или направляет по адресу, указанному в заявлении, либо через МФЦ, заявителю документ, подтверждающий принятие указанного решения. </w:t>
      </w:r>
      <w:r w:rsidR="000303C2" w:rsidRPr="00D71B66">
        <w:rPr>
          <w:rFonts w:ascii="Arial" w:hAnsi="Arial" w:cs="Arial"/>
        </w:rPr>
        <w:t>Гражданину, подавшему заявление о принятии на учет, выдается расписка в получении документов с указанием их перечня и даты их получения уполномоченным органом, осуществляющим ведение учета,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109.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110.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111.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Указанная Книга учета должна быть пронумерована, прошнурована и скреплена печатью органа, осуществляющего ведение учета.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112. Уполномоченный орган формирует в отношении заявителя, поставленного на учет, учетное дело, в которое включаются документы, являющиеся основанием для принятия решения о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включенные в учетное дело, должны быть пронумерованы, прошнурованы и скреплены печатью органа, осуществляющего ведение учета.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Учетному делу присваивается номер, соответствующий номеру записи о принятии на учет заявителя в Книге учета.</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113. </w:t>
      </w:r>
      <w:r w:rsidR="000303C2" w:rsidRPr="00D71B66">
        <w:rPr>
          <w:rFonts w:ascii="Arial" w:hAnsi="Arial" w:cs="Arial"/>
        </w:rPr>
        <w:t>Результатом административной процедуры является информирование заявителя о принятии на учет или об отказе в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p>
    <w:p w:rsidR="000303C2" w:rsidRDefault="000303C2" w:rsidP="00D71B66">
      <w:pPr>
        <w:widowControl w:val="0"/>
        <w:tabs>
          <w:tab w:val="left" w:pos="2127"/>
        </w:tabs>
        <w:autoSpaceDE w:val="0"/>
        <w:autoSpaceDN w:val="0"/>
        <w:adjustRightInd w:val="0"/>
        <w:jc w:val="center"/>
        <w:outlineLvl w:val="2"/>
        <w:rPr>
          <w:rFonts w:ascii="Arial" w:hAnsi="Arial" w:cs="Arial"/>
        </w:rPr>
      </w:pPr>
      <w:bookmarkStart w:id="33" w:name="Par398"/>
      <w:bookmarkEnd w:id="33"/>
      <w:r w:rsidRPr="00D71B66">
        <w:rPr>
          <w:rFonts w:ascii="Arial" w:hAnsi="Arial" w:cs="Arial"/>
        </w:rPr>
        <w:t>Глава 25. СНЯТИЕ ГРАЖДАН С УЧЕТА В КАЧЕСТВЕ НУЖДАЮЩИХСЯ В ЖИЛЫХ ПОМЕЩЕНИЯХ</w:t>
      </w:r>
    </w:p>
    <w:p w:rsidR="00243F6F" w:rsidRPr="00D71B66" w:rsidRDefault="00243F6F" w:rsidP="00D71B66">
      <w:pPr>
        <w:widowControl w:val="0"/>
        <w:tabs>
          <w:tab w:val="left" w:pos="2127"/>
        </w:tabs>
        <w:autoSpaceDE w:val="0"/>
        <w:autoSpaceDN w:val="0"/>
        <w:adjustRightInd w:val="0"/>
        <w:jc w:val="center"/>
        <w:outlineLvl w:val="2"/>
        <w:rPr>
          <w:rFonts w:ascii="Arial" w:hAnsi="Arial" w:cs="Arial"/>
        </w:rPr>
      </w:pPr>
    </w:p>
    <w:p w:rsidR="000303C2" w:rsidRPr="00D71B66" w:rsidRDefault="000303C2" w:rsidP="000303C2">
      <w:pPr>
        <w:widowControl w:val="0"/>
        <w:tabs>
          <w:tab w:val="left" w:pos="2127"/>
        </w:tabs>
        <w:autoSpaceDE w:val="0"/>
        <w:autoSpaceDN w:val="0"/>
        <w:adjustRightInd w:val="0"/>
        <w:ind w:firstLine="709"/>
        <w:rPr>
          <w:rFonts w:ascii="Arial" w:hAnsi="Arial" w:cs="Arial"/>
        </w:rPr>
      </w:pPr>
      <w:r w:rsidRPr="00D71B66">
        <w:rPr>
          <w:rFonts w:ascii="Arial" w:hAnsi="Arial" w:cs="Arial"/>
        </w:rPr>
        <w:t>114. Основаниями для снятия с учета граждан являются: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а)</w:t>
      </w:r>
      <w:r w:rsidRPr="00D71B66">
        <w:rPr>
          <w:rFonts w:ascii="Arial" w:hAnsi="Arial" w:cs="Arial"/>
          <w:lang w:eastAsia="en-US"/>
        </w:rPr>
        <w:t xml:space="preserve"> подача ими по месту учета заявления о снятии с учета (приложение № 1 к настоящему административному регламенту);</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утраты ими оснований, дающих им право на получение жилого помещения по договору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их выезда на место жительства в другое муниципальное образование;</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115.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116.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117.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303C2"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118.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243F6F" w:rsidRPr="00D71B66" w:rsidRDefault="00243F6F" w:rsidP="000303C2">
      <w:pPr>
        <w:autoSpaceDE w:val="0"/>
        <w:autoSpaceDN w:val="0"/>
        <w:adjustRightInd w:val="0"/>
        <w:ind w:firstLine="709"/>
        <w:jc w:val="both"/>
        <w:rPr>
          <w:rFonts w:ascii="Arial" w:hAnsi="Arial" w:cs="Arial"/>
          <w:lang w:eastAsia="en-US"/>
        </w:rPr>
      </w:pPr>
    </w:p>
    <w:p w:rsidR="000303C2" w:rsidRPr="00D71B66" w:rsidRDefault="000303C2" w:rsidP="000303C2">
      <w:pPr>
        <w:widowControl w:val="0"/>
        <w:autoSpaceDE w:val="0"/>
        <w:autoSpaceDN w:val="0"/>
        <w:adjustRightInd w:val="0"/>
        <w:ind w:firstLine="709"/>
        <w:jc w:val="center"/>
        <w:outlineLvl w:val="2"/>
        <w:rPr>
          <w:rFonts w:ascii="Arial" w:hAnsi="Arial" w:cs="Arial"/>
        </w:rPr>
      </w:pPr>
      <w:bookmarkStart w:id="34" w:name="Par410"/>
      <w:bookmarkEnd w:id="34"/>
      <w:r w:rsidRPr="00D71B66">
        <w:rPr>
          <w:rFonts w:ascii="Arial" w:hAnsi="Arial" w:cs="Arial"/>
        </w:rPr>
        <w:t>Раздел IV. ФОРМЫ КОНТРОЛЯ ЗА ПРЕДОСТАВЛЕНИЕМ МУНИЦИПАЛЬНОЙ УСЛУГИ</w:t>
      </w:r>
    </w:p>
    <w:p w:rsidR="000303C2" w:rsidRDefault="000303C2" w:rsidP="000303C2">
      <w:pPr>
        <w:widowControl w:val="0"/>
        <w:autoSpaceDE w:val="0"/>
        <w:autoSpaceDN w:val="0"/>
        <w:adjustRightInd w:val="0"/>
        <w:jc w:val="center"/>
        <w:outlineLvl w:val="2"/>
        <w:rPr>
          <w:rFonts w:ascii="Arial" w:hAnsi="Arial" w:cs="Arial"/>
        </w:rPr>
      </w:pPr>
      <w:bookmarkStart w:id="35" w:name="Par413"/>
      <w:bookmarkEnd w:id="35"/>
      <w:r w:rsidRPr="00D71B66">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2E1" w:rsidRPr="00D71B66" w:rsidRDefault="009102E1" w:rsidP="000303C2">
      <w:pPr>
        <w:widowControl w:val="0"/>
        <w:autoSpaceDE w:val="0"/>
        <w:autoSpaceDN w:val="0"/>
        <w:adjustRightInd w:val="0"/>
        <w:jc w:val="center"/>
        <w:outlineLvl w:val="2"/>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lang w:eastAsia="ko-KR"/>
        </w:rPr>
      </w:pPr>
      <w:r>
        <w:rPr>
          <w:rFonts w:ascii="Arial" w:hAnsi="Arial" w:cs="Arial"/>
          <w:lang w:eastAsia="ko-KR"/>
        </w:rPr>
        <w:t xml:space="preserve">119. </w:t>
      </w:r>
      <w:r w:rsidR="000303C2" w:rsidRPr="00D71B66">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lang w:eastAsia="ko-KR"/>
        </w:rPr>
        <w:t xml:space="preserve">120. </w:t>
      </w:r>
      <w:r w:rsidR="000303C2" w:rsidRPr="00D71B66">
        <w:rPr>
          <w:rFonts w:ascii="Arial" w:hAnsi="Arial" w:cs="Arial"/>
        </w:rPr>
        <w:t>Основными задачами текущего контроля являются:</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а) </w:t>
      </w:r>
      <w:r w:rsidR="000303C2" w:rsidRPr="00D71B66">
        <w:rPr>
          <w:rFonts w:ascii="Arial" w:hAnsi="Arial" w:cs="Arial"/>
        </w:rPr>
        <w:t>обеспечение своевременного и качественного предоставления муниципальной услуги;</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б) </w:t>
      </w:r>
      <w:r w:rsidR="000303C2" w:rsidRPr="00D71B66">
        <w:rPr>
          <w:rFonts w:ascii="Arial" w:hAnsi="Arial" w:cs="Arial"/>
        </w:rPr>
        <w:t>выявление нарушений в сроках и качестве предоставления муниципальной услуги;</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в) </w:t>
      </w:r>
      <w:r w:rsidR="000303C2" w:rsidRPr="00D71B66">
        <w:rPr>
          <w:rFonts w:ascii="Arial" w:hAnsi="Arial" w:cs="Arial"/>
        </w:rPr>
        <w:t>выявление и устранение причин и условий, способствующих ненадлежащему предоставлению муниципальной услуги;</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г) </w:t>
      </w:r>
      <w:r w:rsidR="000303C2" w:rsidRPr="00D71B66">
        <w:rPr>
          <w:rFonts w:ascii="Arial" w:hAnsi="Arial" w:cs="Arial"/>
        </w:rPr>
        <w:t>принятие мер по надлежащему предоставлению муниципальной услуги.</w:t>
      </w:r>
    </w:p>
    <w:p w:rsidR="000303C2" w:rsidRDefault="009102E1" w:rsidP="00D71B66">
      <w:pPr>
        <w:pStyle w:val="ConsPlusNormal0"/>
        <w:ind w:firstLine="709"/>
        <w:jc w:val="both"/>
        <w:rPr>
          <w:rFonts w:ascii="Arial" w:hAnsi="Arial" w:cs="Arial"/>
          <w:szCs w:val="24"/>
          <w:lang w:eastAsia="ko-KR"/>
        </w:rPr>
      </w:pPr>
      <w:r>
        <w:rPr>
          <w:rFonts w:ascii="Arial" w:hAnsi="Arial" w:cs="Arial"/>
          <w:szCs w:val="24"/>
          <w:lang w:eastAsia="ko-KR"/>
        </w:rPr>
        <w:t xml:space="preserve">121. </w:t>
      </w:r>
      <w:r w:rsidR="000303C2" w:rsidRPr="00D71B66">
        <w:rPr>
          <w:rFonts w:ascii="Arial" w:hAnsi="Arial" w:cs="Arial"/>
          <w:szCs w:val="24"/>
          <w:lang w:eastAsia="ko-KR"/>
        </w:rPr>
        <w:t>Текущий контроль осуществляется на постоянной основе.</w:t>
      </w:r>
    </w:p>
    <w:p w:rsidR="009102E1" w:rsidRPr="00D71B66" w:rsidRDefault="009102E1" w:rsidP="00D71B66">
      <w:pPr>
        <w:pStyle w:val="ConsPlusNormal0"/>
        <w:ind w:firstLine="709"/>
        <w:jc w:val="both"/>
        <w:rPr>
          <w:rFonts w:ascii="Arial" w:hAnsi="Arial" w:cs="Arial"/>
          <w:szCs w:val="24"/>
          <w:lang w:eastAsia="ko-KR"/>
        </w:rPr>
      </w:pPr>
    </w:p>
    <w:p w:rsidR="000303C2" w:rsidRDefault="000303C2" w:rsidP="000303C2">
      <w:pPr>
        <w:widowControl w:val="0"/>
        <w:autoSpaceDE w:val="0"/>
        <w:autoSpaceDN w:val="0"/>
        <w:adjustRightInd w:val="0"/>
        <w:jc w:val="center"/>
        <w:outlineLvl w:val="2"/>
        <w:rPr>
          <w:rFonts w:ascii="Arial" w:hAnsi="Arial" w:cs="Arial"/>
        </w:rPr>
      </w:pPr>
      <w:bookmarkStart w:id="36" w:name="Par427"/>
      <w:bookmarkEnd w:id="36"/>
      <w:r w:rsidRPr="00D71B66">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02E1" w:rsidRPr="00D71B66" w:rsidRDefault="009102E1" w:rsidP="000303C2">
      <w:pPr>
        <w:widowControl w:val="0"/>
        <w:autoSpaceDE w:val="0"/>
        <w:autoSpaceDN w:val="0"/>
        <w:adjustRightInd w:val="0"/>
        <w:jc w:val="center"/>
        <w:outlineLvl w:val="2"/>
        <w:rPr>
          <w:rFonts w:ascii="Arial" w:hAnsi="Arial" w:cs="Arial"/>
        </w:rPr>
      </w:pP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122. </w:t>
      </w:r>
      <w:r w:rsidR="000303C2" w:rsidRPr="00D71B66">
        <w:rPr>
          <w:rFonts w:ascii="Arial" w:hAnsi="Arial" w:cs="Arial"/>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123. </w:t>
      </w:r>
      <w:r w:rsidR="000303C2" w:rsidRPr="00D71B66">
        <w:rPr>
          <w:rFonts w:ascii="Arial" w:hAnsi="Arial" w:cs="Arial"/>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124. </w:t>
      </w:r>
      <w:r w:rsidR="000303C2" w:rsidRPr="00D71B66">
        <w:rPr>
          <w:rFonts w:ascii="Arial" w:hAnsi="Arial" w:cs="Arial"/>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303C2" w:rsidRPr="00D71B66" w:rsidRDefault="009102E1" w:rsidP="000303C2">
      <w:pPr>
        <w:autoSpaceDE w:val="0"/>
        <w:autoSpaceDN w:val="0"/>
        <w:adjustRightInd w:val="0"/>
        <w:ind w:firstLine="709"/>
        <w:jc w:val="both"/>
        <w:rPr>
          <w:rFonts w:ascii="Arial" w:hAnsi="Arial" w:cs="Arial"/>
        </w:rPr>
      </w:pPr>
      <w:r>
        <w:rPr>
          <w:rFonts w:ascii="Arial" w:hAnsi="Arial" w:cs="Arial"/>
        </w:rPr>
        <w:t xml:space="preserve">125. </w:t>
      </w:r>
      <w:r w:rsidR="000303C2" w:rsidRPr="00D71B66">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126. </w:t>
      </w:r>
      <w:r w:rsidR="000303C2" w:rsidRPr="00D71B66">
        <w:rPr>
          <w:rFonts w:ascii="Arial" w:hAnsi="Arial" w:cs="Arial"/>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127. </w:t>
      </w:r>
      <w:r w:rsidR="000303C2" w:rsidRPr="00D71B66">
        <w:rPr>
          <w:rFonts w:ascii="Arial" w:hAnsi="Arial" w:cs="Arial"/>
        </w:rPr>
        <w:t>Заявитель уведомляется о результатах проверки в течение 10 дней со дня принятия соответствующего решения.</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128. </w:t>
      </w:r>
      <w:r w:rsidR="000303C2" w:rsidRPr="00D71B66">
        <w:rPr>
          <w:rFonts w:ascii="Arial" w:hAnsi="Arial" w:cs="Arial"/>
        </w:rPr>
        <w:t xml:space="preserve">Внеплановые проверки осуществляются по решению руководителя </w:t>
      </w:r>
      <w:r w:rsidR="000303C2" w:rsidRPr="00D71B66">
        <w:rPr>
          <w:rFonts w:ascii="Arial" w:hAnsi="Arial" w:cs="Arial"/>
          <w:lang w:eastAsia="ko-KR"/>
        </w:rPr>
        <w:t xml:space="preserve">уполномоченного органа </w:t>
      </w:r>
      <w:r w:rsidR="000303C2" w:rsidRPr="00D71B66">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0303C2" w:rsidRPr="00D71B66">
        <w:rPr>
          <w:rFonts w:ascii="Arial" w:hAnsi="Arial" w:cs="Arial"/>
          <w:lang w:eastAsia="ko-KR"/>
        </w:rPr>
        <w:t>уполномоченного органа</w:t>
      </w:r>
      <w:r w:rsidR="000303C2" w:rsidRPr="00D71B66">
        <w:rPr>
          <w:rFonts w:ascii="Arial" w:hAnsi="Arial" w:cs="Arial"/>
        </w:rPr>
        <w:t>.</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129. </w:t>
      </w:r>
      <w:r w:rsidR="000303C2" w:rsidRPr="00D71B66">
        <w:rPr>
          <w:rFonts w:ascii="Arial" w:hAnsi="Arial" w:cs="Arial"/>
        </w:rPr>
        <w:t xml:space="preserve">Плановые проверки осуществляются на основании полугодовых или годовых планов работы </w:t>
      </w:r>
      <w:r w:rsidR="000303C2" w:rsidRPr="00D71B66">
        <w:rPr>
          <w:rFonts w:ascii="Arial" w:hAnsi="Arial" w:cs="Arial"/>
          <w:lang w:eastAsia="ko-KR"/>
        </w:rPr>
        <w:t>уполномоченного органа</w:t>
      </w:r>
      <w:r w:rsidR="000303C2" w:rsidRPr="00D71B66">
        <w:rPr>
          <w:rFonts w:ascii="Arial" w:hAnsi="Arial" w:cs="Arial"/>
        </w:rPr>
        <w:t>.</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130. </w:t>
      </w:r>
      <w:r w:rsidR="000303C2" w:rsidRPr="00D71B66">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303C2" w:rsidRPr="00D71B66" w:rsidRDefault="000303C2" w:rsidP="000303C2">
      <w:pPr>
        <w:pStyle w:val="ConsPlusNormal0"/>
        <w:ind w:firstLine="709"/>
        <w:jc w:val="both"/>
        <w:rPr>
          <w:rFonts w:ascii="Arial" w:hAnsi="Arial" w:cs="Arial"/>
          <w:szCs w:val="24"/>
          <w:lang w:eastAsia="ko-KR"/>
        </w:rPr>
      </w:pPr>
      <w:bookmarkStart w:id="37" w:name="Par439"/>
      <w:bookmarkEnd w:id="37"/>
    </w:p>
    <w:p w:rsidR="000303C2"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02E1" w:rsidRPr="00D71B66" w:rsidRDefault="009102E1" w:rsidP="000303C2">
      <w:pPr>
        <w:widowControl w:val="0"/>
        <w:autoSpaceDE w:val="0"/>
        <w:autoSpaceDN w:val="0"/>
        <w:adjustRightInd w:val="0"/>
        <w:jc w:val="center"/>
        <w:outlineLvl w:val="2"/>
        <w:rPr>
          <w:rFonts w:ascii="Arial" w:hAnsi="Arial" w:cs="Arial"/>
        </w:rPr>
      </w:pP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131. </w:t>
      </w:r>
      <w:r w:rsidR="000303C2" w:rsidRPr="00D71B66">
        <w:rPr>
          <w:rFonts w:ascii="Arial" w:hAnsi="Arial" w:cs="Arial"/>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132. </w:t>
      </w:r>
      <w:r w:rsidR="000303C2" w:rsidRPr="00D71B66">
        <w:rPr>
          <w:rFonts w:ascii="Arial" w:hAnsi="Arial" w:cs="Arial"/>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303C2" w:rsidRPr="00D71B66" w:rsidRDefault="000303C2" w:rsidP="000303C2">
      <w:pPr>
        <w:pStyle w:val="ConsPlusNormal0"/>
        <w:ind w:firstLine="709"/>
        <w:jc w:val="both"/>
        <w:rPr>
          <w:rFonts w:ascii="Arial" w:hAnsi="Arial" w:cs="Arial"/>
          <w:szCs w:val="24"/>
          <w:lang w:eastAsia="ko-KR"/>
        </w:rPr>
      </w:pPr>
    </w:p>
    <w:p w:rsidR="000303C2" w:rsidRPr="00D71B66" w:rsidRDefault="000303C2" w:rsidP="000303C2">
      <w:pPr>
        <w:widowControl w:val="0"/>
        <w:autoSpaceDE w:val="0"/>
        <w:autoSpaceDN w:val="0"/>
        <w:adjustRightInd w:val="0"/>
        <w:jc w:val="center"/>
        <w:outlineLvl w:val="2"/>
        <w:rPr>
          <w:rFonts w:ascii="Arial" w:hAnsi="Arial" w:cs="Arial"/>
        </w:rPr>
      </w:pPr>
      <w:bookmarkStart w:id="38" w:name="Par447"/>
      <w:bookmarkEnd w:id="38"/>
      <w:r w:rsidRPr="00D71B66">
        <w:rPr>
          <w:rFonts w:ascii="Arial" w:hAnsi="Arial" w:cs="Arial"/>
        </w:rPr>
        <w:t xml:space="preserve">Глава 29. ПОЛОЖЕНИЯ, ХАРАКТЕРИЗУЮЩИЕ ТРЕБОВАНИЯ К ПОРЯДКУ ИФОРМАМ КОНТРОЛЯ ЗА ПРЕДОСТАВЛЕНИЕМ МУНИЦИПАЛЬНОЙ </w:t>
      </w:r>
      <w:r w:rsidR="009102E1">
        <w:rPr>
          <w:rFonts w:ascii="Arial" w:hAnsi="Arial" w:cs="Arial"/>
        </w:rPr>
        <w:t>УСЛУГИ, В ТОМ ЧИСЛЕ СО СТОРОНЫ</w:t>
      </w:r>
      <w:r w:rsidRPr="00D71B66">
        <w:rPr>
          <w:rFonts w:ascii="Arial" w:hAnsi="Arial" w:cs="Arial"/>
        </w:rPr>
        <w:t xml:space="preserve"> ГРАЖДАН, ИХ ОБЪЕДИНЕНИЙ И ОРГАНИЗАЦИЕЙ</w:t>
      </w:r>
    </w:p>
    <w:p w:rsidR="000303C2" w:rsidRPr="00D71B66" w:rsidRDefault="000303C2" w:rsidP="000303C2">
      <w:pPr>
        <w:widowControl w:val="0"/>
        <w:autoSpaceDE w:val="0"/>
        <w:autoSpaceDN w:val="0"/>
        <w:adjustRightInd w:val="0"/>
        <w:jc w:val="center"/>
        <w:outlineLvl w:val="2"/>
        <w:rPr>
          <w:rFonts w:ascii="Arial" w:hAnsi="Arial" w:cs="Arial"/>
        </w:rPr>
      </w:pP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lang w:eastAsia="ko-KR"/>
        </w:rPr>
        <w:t xml:space="preserve">133. </w:t>
      </w:r>
      <w:r w:rsidR="000303C2" w:rsidRPr="00D71B66">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D71B66">
        <w:rPr>
          <w:rFonts w:ascii="Arial" w:hAnsi="Arial" w:cs="Arial"/>
          <w:lang w:eastAsia="ko-KR"/>
        </w:rPr>
        <w:t>уполномоченного органа</w:t>
      </w:r>
      <w:r w:rsidRPr="00D71B66">
        <w:rPr>
          <w:rFonts w:ascii="Arial" w:hAnsi="Arial" w:cs="Arial"/>
        </w:rPr>
        <w:t>, его должностных лиц;</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некорректного поведения должностных лиц </w:t>
      </w:r>
      <w:r w:rsidRPr="00D71B66">
        <w:rPr>
          <w:rFonts w:ascii="Arial" w:hAnsi="Arial" w:cs="Arial"/>
          <w:lang w:eastAsia="ko-KR"/>
        </w:rPr>
        <w:t>уполномоченного органа</w:t>
      </w:r>
      <w:r w:rsidRPr="00D71B66">
        <w:rPr>
          <w:rFonts w:ascii="Arial" w:hAnsi="Arial" w:cs="Arial"/>
        </w:rPr>
        <w:t>, нарушения правил служебной этики при предоставлении муниципальной услуги.</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rPr>
        <w:t xml:space="preserve">134. </w:t>
      </w:r>
      <w:r w:rsidR="000303C2" w:rsidRPr="00D71B66">
        <w:rPr>
          <w:rFonts w:ascii="Arial" w:hAnsi="Arial" w:cs="Arial"/>
        </w:rPr>
        <w:t>Информацию, указанную в пункте 129</w:t>
      </w:r>
      <w:r w:rsidRPr="009102E1">
        <w:rPr>
          <w:rFonts w:ascii="Arial" w:hAnsi="Arial" w:cs="Arial"/>
        </w:rPr>
        <w:t xml:space="preserve"> </w:t>
      </w:r>
      <w:r w:rsidR="000303C2" w:rsidRPr="00D71B66">
        <w:rPr>
          <w:rFonts w:ascii="Arial" w:hAnsi="Arial" w:cs="Arial"/>
        </w:rPr>
        <w:t xml:space="preserve">настоящего административного регламента, заявители могут сообщить по телефонам </w:t>
      </w:r>
      <w:r w:rsidR="000303C2" w:rsidRPr="00D71B66">
        <w:rPr>
          <w:rFonts w:ascii="Arial" w:hAnsi="Arial" w:cs="Arial"/>
          <w:lang w:eastAsia="ko-KR"/>
        </w:rPr>
        <w:t>уполномоченного органа</w:t>
      </w:r>
      <w:r w:rsidR="000303C2" w:rsidRPr="00D71B66">
        <w:rPr>
          <w:rFonts w:ascii="Arial" w:hAnsi="Arial" w:cs="Arial"/>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135. Срок рассмотрения обращений со стороны граждан, их объединений и организаций составляет 30 рабочих дней с момента их регистрации.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303C2" w:rsidRDefault="009102E1" w:rsidP="00D71B66">
      <w:pPr>
        <w:pStyle w:val="ConsPlusNormal0"/>
        <w:ind w:firstLine="709"/>
        <w:jc w:val="both"/>
        <w:rPr>
          <w:rFonts w:ascii="Arial" w:hAnsi="Arial" w:cs="Arial"/>
          <w:szCs w:val="24"/>
          <w:lang w:eastAsia="ko-KR"/>
        </w:rPr>
      </w:pPr>
      <w:r>
        <w:rPr>
          <w:rFonts w:ascii="Arial" w:hAnsi="Arial" w:cs="Arial"/>
          <w:szCs w:val="24"/>
          <w:lang w:eastAsia="ko-KR"/>
        </w:rPr>
        <w:t xml:space="preserve">136. </w:t>
      </w:r>
      <w:r w:rsidR="000303C2" w:rsidRPr="00D71B66">
        <w:rPr>
          <w:rFonts w:ascii="Arial" w:hAnsi="Arial" w:cs="Arial"/>
          <w:szCs w:val="24"/>
          <w:lang w:eastAsia="ko-KR"/>
        </w:rPr>
        <w:t>Контроль за предоставлением муниципальной услуги осуществляется в соответствии с действующим законодательством.</w:t>
      </w:r>
    </w:p>
    <w:p w:rsidR="009102E1" w:rsidRPr="00D71B66" w:rsidRDefault="009102E1" w:rsidP="00D71B66">
      <w:pPr>
        <w:pStyle w:val="ConsPlusNormal0"/>
        <w:ind w:firstLine="709"/>
        <w:jc w:val="both"/>
        <w:rPr>
          <w:rFonts w:ascii="Arial" w:hAnsi="Arial" w:cs="Arial"/>
          <w:szCs w:val="24"/>
          <w:lang w:eastAsia="ko-KR"/>
        </w:rPr>
      </w:pPr>
    </w:p>
    <w:p w:rsidR="000303C2" w:rsidRPr="00D71B66" w:rsidRDefault="000303C2" w:rsidP="000303C2">
      <w:pPr>
        <w:widowControl w:val="0"/>
        <w:autoSpaceDE w:val="0"/>
        <w:autoSpaceDN w:val="0"/>
        <w:adjustRightInd w:val="0"/>
        <w:jc w:val="center"/>
        <w:outlineLvl w:val="2"/>
        <w:rPr>
          <w:rFonts w:ascii="Arial" w:hAnsi="Arial" w:cs="Arial"/>
        </w:rPr>
      </w:pPr>
      <w:bookmarkStart w:id="39" w:name="Par454"/>
      <w:bookmarkEnd w:id="39"/>
      <w:r w:rsidRPr="00D71B6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03C2" w:rsidRDefault="000303C2" w:rsidP="000303C2">
      <w:pPr>
        <w:widowControl w:val="0"/>
        <w:autoSpaceDE w:val="0"/>
        <w:autoSpaceDN w:val="0"/>
        <w:adjustRightInd w:val="0"/>
        <w:jc w:val="center"/>
        <w:outlineLvl w:val="2"/>
        <w:rPr>
          <w:rFonts w:ascii="Arial" w:hAnsi="Arial" w:cs="Arial"/>
        </w:rPr>
      </w:pPr>
      <w:bookmarkStart w:id="40" w:name="Par459"/>
      <w:bookmarkEnd w:id="40"/>
      <w:r w:rsidRPr="00D71B66">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9102E1" w:rsidRPr="00D71B66" w:rsidRDefault="009102E1" w:rsidP="000303C2">
      <w:pPr>
        <w:widowControl w:val="0"/>
        <w:autoSpaceDE w:val="0"/>
        <w:autoSpaceDN w:val="0"/>
        <w:adjustRightInd w:val="0"/>
        <w:jc w:val="center"/>
        <w:outlineLvl w:val="2"/>
        <w:rPr>
          <w:rFonts w:ascii="Arial" w:hAnsi="Arial" w:cs="Arial"/>
        </w:rPr>
      </w:pP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137. </w:t>
      </w:r>
      <w:r w:rsidR="000303C2" w:rsidRPr="00D71B66">
        <w:rPr>
          <w:rFonts w:ascii="Arial" w:hAnsi="Arial" w:cs="Arial"/>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138. </w:t>
      </w:r>
      <w:r w:rsidR="000303C2" w:rsidRPr="00D71B66">
        <w:rPr>
          <w:rFonts w:ascii="Arial" w:hAnsi="Arial" w:cs="Arial"/>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139. </w:t>
      </w:r>
      <w:r w:rsidR="000303C2" w:rsidRPr="00D71B66">
        <w:rPr>
          <w:rFonts w:ascii="Arial" w:hAnsi="Arial" w:cs="Arial"/>
          <w:szCs w:val="24"/>
          <w:lang w:eastAsia="ko-KR"/>
        </w:rPr>
        <w:t>Информацию о порядке подачи и рассмотрения жалобы заинтересованные лица могут получить:</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на стендах, расположенных в помещениях, занимаемых уполномоченным органом;</w:t>
      </w:r>
    </w:p>
    <w:p w:rsidR="000303C2" w:rsidRPr="00D71B66" w:rsidRDefault="009102E1" w:rsidP="000303C2">
      <w:pPr>
        <w:widowControl w:val="0"/>
        <w:autoSpaceDE w:val="0"/>
        <w:autoSpaceDN w:val="0"/>
        <w:adjustRightInd w:val="0"/>
        <w:ind w:firstLine="709"/>
        <w:jc w:val="both"/>
        <w:rPr>
          <w:rFonts w:ascii="Arial" w:hAnsi="Arial" w:cs="Arial"/>
        </w:rPr>
      </w:pPr>
      <w:r>
        <w:rPr>
          <w:rFonts w:ascii="Arial" w:hAnsi="Arial" w:cs="Arial"/>
          <w:lang w:eastAsia="ko-KR"/>
        </w:rPr>
        <w:t xml:space="preserve">б) </w:t>
      </w:r>
      <w:r w:rsidR="000303C2" w:rsidRPr="00D71B66">
        <w:rPr>
          <w:rFonts w:ascii="Arial" w:hAnsi="Arial" w:cs="Arial"/>
          <w:lang w:eastAsia="ko-KR"/>
        </w:rPr>
        <w:t xml:space="preserve">на официальном сайте уполномоченного органа в информационно-телекоммуникационной сети «Интернет» </w:t>
      </w:r>
      <w:r w:rsidR="00184120" w:rsidRPr="00D71B66">
        <w:rPr>
          <w:rFonts w:ascii="Arial" w:hAnsi="Arial" w:cs="Arial"/>
        </w:rPr>
        <w:t xml:space="preserve">– </w:t>
      </w:r>
      <w:r w:rsidR="00184120" w:rsidRPr="00D71B66">
        <w:rPr>
          <w:rFonts w:ascii="Arial" w:hAnsi="Arial" w:cs="Arial"/>
          <w:lang w:val="en-US"/>
        </w:rPr>
        <w:t>porog</w:t>
      </w:r>
      <w:r w:rsidR="00184120" w:rsidRPr="00D71B66">
        <w:rPr>
          <w:rFonts w:ascii="Arial" w:hAnsi="Arial" w:cs="Arial"/>
        </w:rPr>
        <w:t>.</w:t>
      </w:r>
      <w:r w:rsidR="00184120" w:rsidRPr="00D71B66">
        <w:rPr>
          <w:rFonts w:ascii="Arial" w:hAnsi="Arial" w:cs="Arial"/>
          <w:lang w:val="en-US"/>
        </w:rPr>
        <w:t>bdu</w:t>
      </w:r>
      <w:r w:rsidR="00184120" w:rsidRPr="00D71B66">
        <w:rPr>
          <w:rFonts w:ascii="Arial" w:hAnsi="Arial" w:cs="Arial"/>
        </w:rPr>
        <w:t>.</w:t>
      </w:r>
      <w:r w:rsidR="00184120" w:rsidRPr="00D71B66">
        <w:rPr>
          <w:rFonts w:ascii="Arial" w:hAnsi="Arial" w:cs="Arial"/>
          <w:lang w:val="en-US"/>
        </w:rPr>
        <w:t>su</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посредством Портала.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Заинтересованное лицо может обратиться с жалобой, в том числе в следующих случаях:</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нарушение срока регистрации заявления заявителя о предоставлении муниципальной услуги;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нарушение срока предоставления муниципальной услуги;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г) </w:t>
      </w:r>
      <w:r w:rsidR="000303C2" w:rsidRPr="00D71B66">
        <w:rPr>
          <w:rFonts w:ascii="Arial" w:hAnsi="Arial" w:cs="Arial"/>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д) </w:t>
      </w:r>
      <w:r w:rsidR="000303C2" w:rsidRPr="00D71B66">
        <w:rPr>
          <w:rFonts w:ascii="Arial" w:hAnsi="Arial" w:cs="Arial"/>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е) </w:t>
      </w:r>
      <w:r w:rsidR="000303C2" w:rsidRPr="00D71B66">
        <w:rPr>
          <w:rFonts w:ascii="Arial" w:hAnsi="Arial" w:cs="Arial"/>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ж) </w:t>
      </w:r>
      <w:r w:rsidR="000303C2" w:rsidRPr="00D71B66">
        <w:rPr>
          <w:rFonts w:ascii="Arial" w:hAnsi="Arial" w:cs="Arial"/>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140. </w:t>
      </w:r>
      <w:r w:rsidR="000303C2" w:rsidRPr="00D71B66">
        <w:rPr>
          <w:rFonts w:ascii="Arial" w:hAnsi="Arial" w:cs="Arial"/>
          <w:szCs w:val="24"/>
          <w:lang w:eastAsia="ko-KR"/>
        </w:rPr>
        <w:t>Жалоба может быть подана в письменной форме на бумажном носителе, в электронной форме одним из следующих способов:</w:t>
      </w:r>
    </w:p>
    <w:p w:rsidR="00184120" w:rsidRPr="00D71B66" w:rsidRDefault="009102E1" w:rsidP="00184120">
      <w:pPr>
        <w:widowControl w:val="0"/>
        <w:autoSpaceDE w:val="0"/>
        <w:autoSpaceDN w:val="0"/>
        <w:adjustRightInd w:val="0"/>
        <w:ind w:firstLine="709"/>
        <w:rPr>
          <w:rFonts w:ascii="Arial" w:hAnsi="Arial" w:cs="Arial"/>
        </w:rPr>
      </w:pPr>
      <w:r>
        <w:rPr>
          <w:rFonts w:ascii="Arial" w:hAnsi="Arial" w:cs="Arial"/>
          <w:lang w:eastAsia="ko-KR"/>
        </w:rPr>
        <w:t xml:space="preserve">а) </w:t>
      </w:r>
      <w:r w:rsidR="000303C2" w:rsidRPr="00D71B66">
        <w:rPr>
          <w:rFonts w:ascii="Arial" w:hAnsi="Arial" w:cs="Arial"/>
          <w:lang w:eastAsia="ko-KR"/>
        </w:rPr>
        <w:t xml:space="preserve">лично по адресу: </w:t>
      </w:r>
      <w:r w:rsidR="00184120" w:rsidRPr="00D71B66">
        <w:rPr>
          <w:rFonts w:ascii="Arial" w:hAnsi="Arial" w:cs="Arial"/>
          <w:iCs/>
        </w:rPr>
        <w:t>6651</w:t>
      </w:r>
      <w:r w:rsidRPr="009102E1">
        <w:rPr>
          <w:rFonts w:ascii="Arial" w:hAnsi="Arial" w:cs="Arial"/>
          <w:iCs/>
        </w:rPr>
        <w:t>50</w:t>
      </w:r>
      <w:r w:rsidR="00184120" w:rsidRPr="00D71B66">
        <w:rPr>
          <w:rFonts w:ascii="Arial" w:hAnsi="Arial" w:cs="Arial"/>
          <w:iCs/>
        </w:rPr>
        <w:t xml:space="preserve"> Иркутская область, Нижнеудинский район, с.</w:t>
      </w:r>
      <w:r>
        <w:rPr>
          <w:rFonts w:ascii="Arial" w:hAnsi="Arial" w:cs="Arial"/>
          <w:iCs/>
        </w:rPr>
        <w:t>Алыгджер</w:t>
      </w:r>
      <w:r w:rsidR="00184120" w:rsidRPr="00D71B66">
        <w:rPr>
          <w:rFonts w:ascii="Arial" w:hAnsi="Arial" w:cs="Arial"/>
          <w:iCs/>
        </w:rPr>
        <w:t>, ул.</w:t>
      </w:r>
      <w:r>
        <w:rPr>
          <w:rFonts w:ascii="Arial" w:hAnsi="Arial" w:cs="Arial"/>
          <w:iCs/>
        </w:rPr>
        <w:t>Советская 2</w:t>
      </w:r>
      <w:r w:rsidR="00184120" w:rsidRPr="00D71B66">
        <w:rPr>
          <w:rFonts w:ascii="Arial" w:hAnsi="Arial" w:cs="Arial"/>
        </w:rPr>
        <w:t>;</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через организации федеральной почтовой связи;</w:t>
      </w:r>
    </w:p>
    <w:p w:rsidR="000303C2" w:rsidRPr="00D71B66" w:rsidRDefault="009102E1" w:rsidP="000303C2">
      <w:pPr>
        <w:pStyle w:val="ConsPlusNormal0"/>
        <w:ind w:firstLine="709"/>
        <w:jc w:val="both"/>
        <w:rPr>
          <w:rFonts w:ascii="Arial" w:hAnsi="Arial" w:cs="Arial"/>
          <w:szCs w:val="24"/>
        </w:rPr>
      </w:pPr>
      <w:r>
        <w:rPr>
          <w:rFonts w:ascii="Arial" w:hAnsi="Arial" w:cs="Arial"/>
          <w:szCs w:val="24"/>
          <w:lang w:eastAsia="ko-KR"/>
        </w:rPr>
        <w:t xml:space="preserve">в) </w:t>
      </w:r>
      <w:r w:rsidR="000303C2" w:rsidRPr="00D71B66">
        <w:rPr>
          <w:rFonts w:ascii="Arial" w:hAnsi="Arial" w:cs="Arial"/>
          <w:szCs w:val="24"/>
          <w:lang w:eastAsia="ko-KR"/>
        </w:rPr>
        <w:t>с использованием информационно-телекоммуникационной сети «Интернет»:</w:t>
      </w:r>
      <w:r w:rsidR="000303C2" w:rsidRPr="00D71B66">
        <w:rPr>
          <w:rFonts w:ascii="Arial" w:hAnsi="Arial" w:cs="Arial"/>
          <w:szCs w:val="24"/>
        </w:rPr>
        <w:t xml:space="preserve"> </w:t>
      </w:r>
      <w:r>
        <w:rPr>
          <w:rFonts w:ascii="Arial" w:hAnsi="Arial" w:cs="Arial"/>
          <w:szCs w:val="24"/>
          <w:lang w:val="en-US"/>
        </w:rPr>
        <w:t>tofalarskoe</w:t>
      </w:r>
      <w:r w:rsidRPr="009102E1">
        <w:rPr>
          <w:rFonts w:ascii="Arial" w:hAnsi="Arial" w:cs="Arial"/>
          <w:szCs w:val="24"/>
        </w:rPr>
        <w:t>.</w:t>
      </w:r>
      <w:r>
        <w:rPr>
          <w:rFonts w:ascii="Arial" w:hAnsi="Arial" w:cs="Arial"/>
          <w:szCs w:val="24"/>
          <w:lang w:val="en-US"/>
        </w:rPr>
        <w:t>ru</w:t>
      </w:r>
      <w:r w:rsidR="00184120" w:rsidRPr="00D71B66">
        <w:rPr>
          <w:rFonts w:ascii="Arial" w:hAnsi="Arial" w:cs="Arial"/>
          <w:szCs w:val="24"/>
        </w:rPr>
        <w:t xml:space="preserve"> </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электронная почта: </w:t>
      </w:r>
      <w:r w:rsidR="009102E1">
        <w:rPr>
          <w:rFonts w:ascii="Arial" w:hAnsi="Arial" w:cs="Arial"/>
          <w:iCs/>
          <w:szCs w:val="24"/>
          <w:lang w:val="en-US"/>
        </w:rPr>
        <w:t>tofalarskoemo</w:t>
      </w:r>
      <w:r w:rsidR="00184120" w:rsidRPr="00D71B66">
        <w:rPr>
          <w:rFonts w:ascii="Arial" w:hAnsi="Arial" w:cs="Arial"/>
          <w:iCs/>
          <w:szCs w:val="24"/>
        </w:rPr>
        <w:t>@</w:t>
      </w:r>
      <w:r w:rsidR="00184120" w:rsidRPr="00D71B66">
        <w:rPr>
          <w:rFonts w:ascii="Arial" w:hAnsi="Arial" w:cs="Arial"/>
          <w:iCs/>
          <w:szCs w:val="24"/>
          <w:lang w:val="en-US"/>
        </w:rPr>
        <w:t>rambler</w:t>
      </w:r>
      <w:r w:rsidR="00184120" w:rsidRPr="00D71B66">
        <w:rPr>
          <w:rFonts w:ascii="Arial" w:hAnsi="Arial" w:cs="Arial"/>
          <w:iCs/>
          <w:szCs w:val="24"/>
        </w:rPr>
        <w:t>.</w:t>
      </w:r>
      <w:r w:rsidR="00184120" w:rsidRPr="00D71B66">
        <w:rPr>
          <w:rFonts w:ascii="Arial" w:hAnsi="Arial" w:cs="Arial"/>
          <w:iCs/>
          <w:szCs w:val="24"/>
          <w:lang w:val="en-US"/>
        </w:rPr>
        <w:t>ru</w:t>
      </w:r>
      <w:r w:rsidRPr="00D71B66">
        <w:rPr>
          <w:rFonts w:ascii="Arial" w:hAnsi="Arial" w:cs="Arial"/>
          <w:szCs w:val="24"/>
        </w:rPr>
        <w:t>;</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официальный сайт уполномоченного органа: </w:t>
      </w:r>
      <w:r w:rsidR="009102E1">
        <w:rPr>
          <w:rFonts w:ascii="Arial" w:hAnsi="Arial" w:cs="Arial"/>
          <w:szCs w:val="24"/>
          <w:lang w:val="en-US"/>
        </w:rPr>
        <w:t>tofalarskoe</w:t>
      </w:r>
      <w:r w:rsidR="009102E1" w:rsidRPr="009102E1">
        <w:rPr>
          <w:rFonts w:ascii="Arial" w:hAnsi="Arial" w:cs="Arial"/>
          <w:szCs w:val="24"/>
        </w:rPr>
        <w:t>.</w:t>
      </w:r>
      <w:r w:rsidR="009102E1">
        <w:rPr>
          <w:rFonts w:ascii="Arial" w:hAnsi="Arial" w:cs="Arial"/>
          <w:szCs w:val="24"/>
          <w:lang w:val="en-US"/>
        </w:rPr>
        <w:t>ru</w:t>
      </w:r>
      <w:r w:rsidRPr="00D71B66">
        <w:rPr>
          <w:rFonts w:ascii="Arial" w:hAnsi="Arial" w:cs="Arial"/>
          <w:szCs w:val="24"/>
          <w:lang w:eastAsia="ko-KR"/>
        </w:rPr>
        <w:t>;</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г) </w:t>
      </w:r>
      <w:r w:rsidR="000303C2" w:rsidRPr="00D71B66">
        <w:rPr>
          <w:rFonts w:ascii="Arial" w:hAnsi="Arial" w:cs="Arial"/>
          <w:szCs w:val="24"/>
          <w:lang w:eastAsia="ko-KR"/>
        </w:rPr>
        <w:t>через МФЦ;</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д) </w:t>
      </w:r>
      <w:r w:rsidR="000303C2" w:rsidRPr="00D71B66">
        <w:rPr>
          <w:rFonts w:ascii="Arial" w:hAnsi="Arial" w:cs="Arial"/>
          <w:szCs w:val="24"/>
          <w:lang w:eastAsia="ko-KR"/>
        </w:rPr>
        <w:t>посредством Портала.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141.</w:t>
      </w:r>
      <w:r w:rsidR="009102E1" w:rsidRPr="009102E1">
        <w:rPr>
          <w:rFonts w:ascii="Arial" w:hAnsi="Arial" w:cs="Arial"/>
          <w:szCs w:val="24"/>
          <w:lang w:eastAsia="ko-KR"/>
        </w:rPr>
        <w:t xml:space="preserve"> </w:t>
      </w:r>
      <w:r w:rsidRPr="00D71B66">
        <w:rPr>
          <w:rFonts w:ascii="Arial" w:hAnsi="Arial" w:cs="Arial"/>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Прием жалоб осуществляется в соответствии с графиком приема заявителей.</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142. </w:t>
      </w:r>
      <w:r w:rsidR="000303C2" w:rsidRPr="00D71B66">
        <w:rPr>
          <w:rFonts w:ascii="Arial" w:hAnsi="Arial" w:cs="Arial"/>
          <w:szCs w:val="24"/>
          <w:lang w:eastAsia="ko-KR"/>
        </w:rPr>
        <w:t xml:space="preserve">Жалоба может быть подана при личном приеме заинтересованного лица. Прием заинтересованных лиц осуществляет глава </w:t>
      </w:r>
      <w:r w:rsidR="00922DA9">
        <w:rPr>
          <w:rFonts w:ascii="Arial" w:hAnsi="Arial" w:cs="Arial"/>
          <w:szCs w:val="24"/>
          <w:lang w:eastAsia="ko-KR"/>
        </w:rPr>
        <w:t>Тофаларского</w:t>
      </w:r>
      <w:r w:rsidR="000303C2" w:rsidRPr="00D71B66">
        <w:rPr>
          <w:rFonts w:ascii="Arial" w:hAnsi="Arial" w:cs="Arial"/>
          <w:szCs w:val="24"/>
          <w:lang w:eastAsia="ko-KR"/>
        </w:rPr>
        <w:t xml:space="preserve"> муниципального образования.</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143. </w:t>
      </w:r>
      <w:r w:rsidR="000303C2" w:rsidRPr="00D71B66">
        <w:rPr>
          <w:rFonts w:ascii="Arial" w:hAnsi="Arial" w:cs="Arial"/>
          <w:szCs w:val="24"/>
          <w:lang w:eastAsia="ko-KR"/>
        </w:rPr>
        <w:t xml:space="preserve">Прием заинтересованных лиц  проводится по предварительной записи, которая осуществляется по телефону: </w:t>
      </w:r>
      <w:r w:rsidR="00184120" w:rsidRPr="00D71B66">
        <w:rPr>
          <w:rFonts w:ascii="Arial" w:hAnsi="Arial" w:cs="Arial"/>
          <w:iCs/>
          <w:szCs w:val="24"/>
        </w:rPr>
        <w:t>839557</w:t>
      </w:r>
      <w:r>
        <w:rPr>
          <w:rFonts w:ascii="Arial" w:hAnsi="Arial" w:cs="Arial"/>
          <w:iCs/>
          <w:szCs w:val="24"/>
        </w:rPr>
        <w:t>21330</w:t>
      </w:r>
      <w:r w:rsidR="000303C2" w:rsidRPr="00D71B66">
        <w:rPr>
          <w:rFonts w:ascii="Arial" w:hAnsi="Arial" w:cs="Arial"/>
          <w:szCs w:val="24"/>
          <w:lang w:eastAsia="ko-KR"/>
        </w:rPr>
        <w:t>.</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144. </w:t>
      </w:r>
      <w:r w:rsidR="000303C2" w:rsidRPr="00D71B66">
        <w:rPr>
          <w:rFonts w:ascii="Arial" w:hAnsi="Arial" w:cs="Arial"/>
          <w:szCs w:val="24"/>
          <w:lang w:eastAsia="ko-KR"/>
        </w:rPr>
        <w:t>При личном приеме обратившееся заинтересованное лицо предъявляет документ, удостоверяющий его личность.</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145. </w:t>
      </w:r>
      <w:r w:rsidR="000303C2" w:rsidRPr="00D71B66">
        <w:rPr>
          <w:rFonts w:ascii="Arial" w:hAnsi="Arial" w:cs="Arial"/>
          <w:szCs w:val="24"/>
          <w:lang w:eastAsia="ko-KR"/>
        </w:rPr>
        <w:t>Жалоба должна содержать:</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г) </w:t>
      </w:r>
      <w:r w:rsidR="000303C2" w:rsidRPr="00D71B66">
        <w:rPr>
          <w:rFonts w:ascii="Arial" w:hAnsi="Arial" w:cs="Arial"/>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146. </w:t>
      </w:r>
      <w:r w:rsidR="000303C2" w:rsidRPr="00D71B66">
        <w:rPr>
          <w:rFonts w:ascii="Arial" w:hAnsi="Arial" w:cs="Arial"/>
          <w:szCs w:val="24"/>
          <w:lang w:eastAsia="ko-KR"/>
        </w:rPr>
        <w:t>При рассмотрении жалобы:</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303C2" w:rsidRPr="00D71B66" w:rsidRDefault="009102E1"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303C2" w:rsidRPr="00D71B66" w:rsidRDefault="009102E1" w:rsidP="000303C2">
      <w:pPr>
        <w:autoSpaceDE w:val="0"/>
        <w:autoSpaceDN w:val="0"/>
        <w:adjustRightInd w:val="0"/>
        <w:ind w:firstLine="709"/>
        <w:jc w:val="both"/>
        <w:rPr>
          <w:rFonts w:ascii="Arial" w:hAnsi="Arial" w:cs="Arial"/>
          <w:lang w:eastAsia="en-US"/>
        </w:rPr>
      </w:pPr>
      <w:r>
        <w:rPr>
          <w:rFonts w:ascii="Arial" w:hAnsi="Arial" w:cs="Arial"/>
          <w:lang w:eastAsia="ko-KR"/>
        </w:rPr>
        <w:t xml:space="preserve">147. </w:t>
      </w:r>
      <w:r w:rsidR="000303C2" w:rsidRPr="00D71B66">
        <w:rPr>
          <w:rFonts w:ascii="Arial" w:hAnsi="Arial" w:cs="Arial"/>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03C2" w:rsidRPr="00D71B66" w:rsidRDefault="000303C2" w:rsidP="000303C2">
      <w:pPr>
        <w:ind w:firstLine="709"/>
        <w:rPr>
          <w:rFonts w:ascii="Arial" w:hAnsi="Arial" w:cs="Arial"/>
        </w:rPr>
      </w:pPr>
      <w:r w:rsidRPr="00D71B66">
        <w:rPr>
          <w:rFonts w:ascii="Arial" w:hAnsi="Arial" w:cs="Arial"/>
          <w:lang w:eastAsia="ko-KR"/>
        </w:rPr>
        <w:t>148.</w:t>
      </w:r>
      <w:bookmarkStart w:id="41" w:name="Par509"/>
      <w:bookmarkEnd w:id="41"/>
      <w:r w:rsidR="00681336">
        <w:rPr>
          <w:rFonts w:ascii="Arial" w:hAnsi="Arial" w:cs="Arial"/>
          <w:lang w:eastAsia="ko-KR"/>
        </w:rPr>
        <w:t xml:space="preserve"> </w:t>
      </w:r>
      <w:r w:rsidRPr="00D71B66">
        <w:rPr>
          <w:rFonts w:ascii="Arial" w:hAnsi="Arial" w:cs="Arial"/>
        </w:rPr>
        <w:t>Порядок рассмотрения отдельных жалоб:</w:t>
      </w:r>
    </w:p>
    <w:p w:rsidR="000303C2" w:rsidRPr="00D71B66" w:rsidRDefault="000303C2" w:rsidP="000303C2">
      <w:pPr>
        <w:ind w:firstLine="709"/>
        <w:jc w:val="both"/>
        <w:rPr>
          <w:rFonts w:ascii="Arial" w:hAnsi="Arial" w:cs="Arial"/>
        </w:rPr>
      </w:pPr>
      <w:r w:rsidRPr="00D71B6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303C2" w:rsidRPr="00D71B66" w:rsidRDefault="000303C2" w:rsidP="000303C2">
      <w:pPr>
        <w:ind w:firstLine="709"/>
        <w:jc w:val="both"/>
        <w:rPr>
          <w:rFonts w:ascii="Arial" w:hAnsi="Arial" w:cs="Arial"/>
        </w:rPr>
      </w:pPr>
      <w:r w:rsidRPr="00D71B6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303C2" w:rsidRPr="00D71B66" w:rsidRDefault="000303C2" w:rsidP="000303C2">
      <w:pPr>
        <w:ind w:firstLine="709"/>
        <w:jc w:val="both"/>
        <w:rPr>
          <w:rFonts w:ascii="Arial" w:hAnsi="Arial" w:cs="Arial"/>
        </w:rPr>
      </w:pPr>
      <w:r w:rsidRPr="00D71B6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303C2" w:rsidRPr="00D71B66" w:rsidRDefault="000303C2" w:rsidP="000303C2">
      <w:pPr>
        <w:ind w:firstLine="709"/>
        <w:jc w:val="both"/>
        <w:rPr>
          <w:rFonts w:ascii="Arial" w:hAnsi="Arial" w:cs="Arial"/>
        </w:rPr>
      </w:pPr>
      <w:r w:rsidRPr="00D71B66">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149. </w:t>
      </w:r>
      <w:r w:rsidR="000303C2" w:rsidRPr="00D71B66">
        <w:rPr>
          <w:rFonts w:ascii="Arial" w:hAnsi="Arial" w:cs="Arial"/>
          <w:szCs w:val="24"/>
          <w:lang w:eastAsia="ko-KR"/>
        </w:rPr>
        <w:t>По результатам рассмотрения жалобы уполномоченный орган принимает одно из следующих решений:</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отказывает в удовлетворении жалобы.</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150. </w:t>
      </w:r>
      <w:r w:rsidR="000303C2" w:rsidRPr="00D71B66">
        <w:rPr>
          <w:rFonts w:ascii="Arial" w:hAnsi="Arial" w:cs="Arial"/>
          <w:szCs w:val="24"/>
          <w:lang w:eastAsia="ko-KR"/>
        </w:rPr>
        <w:t>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151. </w:t>
      </w:r>
      <w:r w:rsidR="000303C2" w:rsidRPr="00D71B66">
        <w:rPr>
          <w:rFonts w:ascii="Arial" w:hAnsi="Arial" w:cs="Arial"/>
          <w:szCs w:val="24"/>
          <w:lang w:eastAsia="ko-KR"/>
        </w:rPr>
        <w:t>В ответе по результатам рассмотрения жалобы указываются:</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а) </w:t>
      </w:r>
      <w:r w:rsidR="000303C2" w:rsidRPr="00D71B66">
        <w:rPr>
          <w:rFonts w:ascii="Arial" w:hAnsi="Arial" w:cs="Arial"/>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фамилия, имя и (если имеется) отчество заинтересованного лица, подавшего жалобу;</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г) </w:t>
      </w:r>
      <w:r w:rsidR="000303C2" w:rsidRPr="00D71B66">
        <w:rPr>
          <w:rFonts w:ascii="Arial" w:hAnsi="Arial" w:cs="Arial"/>
          <w:szCs w:val="24"/>
          <w:lang w:eastAsia="ko-KR"/>
        </w:rPr>
        <w:t>основания для принятия решения по жалобе;</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д) </w:t>
      </w:r>
      <w:r w:rsidR="000303C2" w:rsidRPr="00D71B66">
        <w:rPr>
          <w:rFonts w:ascii="Arial" w:hAnsi="Arial" w:cs="Arial"/>
          <w:szCs w:val="24"/>
          <w:lang w:eastAsia="ko-KR"/>
        </w:rPr>
        <w:t>принятое по жалобе решение;</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е) </w:t>
      </w:r>
      <w:r w:rsidR="000303C2" w:rsidRPr="00D71B66">
        <w:rPr>
          <w:rFonts w:ascii="Arial" w:hAnsi="Arial" w:cs="Arial"/>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ж) </w:t>
      </w:r>
      <w:r w:rsidR="000303C2" w:rsidRPr="00D71B66">
        <w:rPr>
          <w:rFonts w:ascii="Arial" w:hAnsi="Arial" w:cs="Arial"/>
          <w:szCs w:val="24"/>
          <w:lang w:eastAsia="ko-KR"/>
        </w:rPr>
        <w:t>сведения о порядке обжалования принятого по жалобе решения.</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152. </w:t>
      </w:r>
      <w:r w:rsidR="000303C2" w:rsidRPr="00D71B66">
        <w:rPr>
          <w:rFonts w:ascii="Arial" w:hAnsi="Arial" w:cs="Arial"/>
          <w:szCs w:val="24"/>
          <w:lang w:eastAsia="ko-KR"/>
        </w:rPr>
        <w:t>Основаниями отказа в удовлетворении жалобы являются: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w:t>
      </w:r>
      <w:r w:rsidR="00681336">
        <w:rPr>
          <w:rFonts w:ascii="Arial" w:hAnsi="Arial" w:cs="Arial"/>
          <w:szCs w:val="24"/>
          <w:lang w:eastAsia="ko-KR"/>
        </w:rPr>
        <w:t xml:space="preserve">) </w:t>
      </w:r>
      <w:r w:rsidRPr="00D71B66">
        <w:rPr>
          <w:rFonts w:ascii="Arial" w:hAnsi="Arial" w:cs="Arial"/>
          <w:szCs w:val="24"/>
          <w:lang w:eastAsia="ko-KR"/>
        </w:rPr>
        <w:t>наличие вступившего в законную силу решения суда, арбитражного суда по жалобе о том же предмете и по тем же основаниям;</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б) </w:t>
      </w:r>
      <w:r w:rsidR="000303C2" w:rsidRPr="00D71B66">
        <w:rPr>
          <w:rFonts w:ascii="Arial" w:hAnsi="Arial" w:cs="Arial"/>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в) </w:t>
      </w:r>
      <w:r w:rsidR="000303C2" w:rsidRPr="00D71B66">
        <w:rPr>
          <w:rFonts w:ascii="Arial" w:hAnsi="Arial" w:cs="Arial"/>
          <w:szCs w:val="24"/>
          <w:lang w:eastAsia="ko-KR"/>
        </w:rPr>
        <w:t>наличие решения по жалобе, принятого ранее в отношении того же заинтересованного лица и по тому же предмету жалобы.</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153. </w:t>
      </w:r>
      <w:r w:rsidR="000303C2" w:rsidRPr="00D71B66">
        <w:rPr>
          <w:rFonts w:ascii="Arial" w:hAnsi="Arial" w:cs="Arial"/>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303C2" w:rsidRPr="00D71B66" w:rsidRDefault="00681336" w:rsidP="000303C2">
      <w:pPr>
        <w:pStyle w:val="ConsPlusNormal0"/>
        <w:ind w:firstLine="709"/>
        <w:jc w:val="both"/>
        <w:rPr>
          <w:rFonts w:ascii="Arial" w:hAnsi="Arial" w:cs="Arial"/>
          <w:szCs w:val="24"/>
          <w:lang w:eastAsia="ko-KR"/>
        </w:rPr>
      </w:pPr>
      <w:r>
        <w:rPr>
          <w:rFonts w:ascii="Arial" w:hAnsi="Arial" w:cs="Arial"/>
          <w:szCs w:val="24"/>
          <w:lang w:eastAsia="ko-KR"/>
        </w:rPr>
        <w:t xml:space="preserve">154. </w:t>
      </w:r>
      <w:r w:rsidR="000303C2" w:rsidRPr="00D71B66">
        <w:rPr>
          <w:rFonts w:ascii="Arial" w:hAnsi="Arial" w:cs="Arial"/>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w:t>
      </w:r>
      <w:r w:rsidR="00681336">
        <w:rPr>
          <w:rFonts w:ascii="Arial" w:hAnsi="Arial" w:cs="Arial"/>
          <w:szCs w:val="24"/>
          <w:lang w:eastAsia="ko-KR"/>
        </w:rPr>
        <w:t xml:space="preserve">5. </w:t>
      </w:r>
      <w:r w:rsidRPr="00D71B66">
        <w:rPr>
          <w:rFonts w:ascii="Arial" w:hAnsi="Arial" w:cs="Arial"/>
          <w:szCs w:val="24"/>
          <w:lang w:eastAsia="ko-KR"/>
        </w:rPr>
        <w:t>Способами информирования заинтересованных лиц о порядке подачи и рассмотрения жалобы являются: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личное обращение заинтересованных лиц в уполномоченный орган;</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через организации федеральной почтовой связи;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с помощью средств электронной связи (направление письма на адрес электронной почты уполномоченный орган);</w:t>
      </w:r>
    </w:p>
    <w:p w:rsidR="000303C2" w:rsidRPr="00D71B66" w:rsidRDefault="00681336" w:rsidP="000303C2">
      <w:pPr>
        <w:pStyle w:val="ConsPlusNormal0"/>
        <w:tabs>
          <w:tab w:val="left" w:pos="993"/>
        </w:tabs>
        <w:ind w:firstLine="709"/>
        <w:jc w:val="both"/>
        <w:rPr>
          <w:rFonts w:ascii="Arial" w:hAnsi="Arial" w:cs="Arial"/>
          <w:szCs w:val="24"/>
          <w:lang w:eastAsia="ko-KR"/>
        </w:rPr>
      </w:pPr>
      <w:r>
        <w:rPr>
          <w:rFonts w:ascii="Arial" w:hAnsi="Arial" w:cs="Arial"/>
          <w:szCs w:val="24"/>
          <w:lang w:eastAsia="ko-KR"/>
        </w:rPr>
        <w:t xml:space="preserve">г) </w:t>
      </w:r>
      <w:r w:rsidR="000303C2" w:rsidRPr="00D71B66">
        <w:rPr>
          <w:rFonts w:ascii="Arial" w:hAnsi="Arial" w:cs="Arial"/>
          <w:szCs w:val="24"/>
          <w:lang w:eastAsia="ko-KR"/>
        </w:rPr>
        <w:t>с помощью телефонной и факсимильной связи.</w:t>
      </w:r>
    </w:p>
    <w:p w:rsidR="000303C2" w:rsidRPr="00D71B66" w:rsidRDefault="000303C2" w:rsidP="000303C2">
      <w:pPr>
        <w:pStyle w:val="ConsPlusNormal0"/>
        <w:tabs>
          <w:tab w:val="left" w:pos="993"/>
        </w:tabs>
        <w:ind w:firstLine="709"/>
        <w:jc w:val="both"/>
        <w:rPr>
          <w:rFonts w:ascii="Arial" w:hAnsi="Arial" w:cs="Arial"/>
          <w:szCs w:val="24"/>
          <w:lang w:eastAsia="ko-KR"/>
        </w:rPr>
        <w:sectPr w:rsidR="000303C2" w:rsidRPr="00D71B66" w:rsidSect="00243F6F">
          <w:pgSz w:w="11906" w:h="16838"/>
          <w:pgMar w:top="1134" w:right="850" w:bottom="1134" w:left="1701" w:header="284" w:footer="709" w:gutter="0"/>
          <w:cols w:space="708"/>
          <w:docGrid w:linePitch="360"/>
        </w:sectPr>
      </w:pPr>
    </w:p>
    <w:p w:rsidR="000303C2" w:rsidRPr="00681336" w:rsidRDefault="000303C2" w:rsidP="00681336">
      <w:pPr>
        <w:widowControl w:val="0"/>
        <w:autoSpaceDE w:val="0"/>
        <w:autoSpaceDN w:val="0"/>
        <w:adjustRightInd w:val="0"/>
        <w:jc w:val="right"/>
        <w:rPr>
          <w:rFonts w:ascii="Courier New" w:hAnsi="Courier New" w:cs="Courier New"/>
          <w:sz w:val="22"/>
          <w:szCs w:val="22"/>
        </w:rPr>
      </w:pPr>
      <w:r w:rsidRPr="00681336">
        <w:rPr>
          <w:rFonts w:ascii="Courier New" w:hAnsi="Courier New" w:cs="Courier New"/>
          <w:sz w:val="22"/>
          <w:szCs w:val="22"/>
        </w:rPr>
        <w:t>Приложение № 1</w:t>
      </w:r>
    </w:p>
    <w:p w:rsidR="000303C2" w:rsidRPr="00681336" w:rsidRDefault="000303C2" w:rsidP="00681336">
      <w:pPr>
        <w:ind w:left="6237"/>
        <w:jc w:val="right"/>
        <w:rPr>
          <w:rFonts w:ascii="Courier New" w:hAnsi="Courier New" w:cs="Courier New"/>
          <w:sz w:val="22"/>
          <w:szCs w:val="22"/>
        </w:rPr>
      </w:pPr>
      <w:r w:rsidRPr="00681336">
        <w:rPr>
          <w:rFonts w:ascii="Courier New" w:hAnsi="Courier New" w:cs="Courier New"/>
          <w:sz w:val="22"/>
          <w:szCs w:val="22"/>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922DA9" w:rsidRPr="00681336">
        <w:rPr>
          <w:rFonts w:ascii="Courier New" w:hAnsi="Courier New" w:cs="Courier New"/>
          <w:sz w:val="22"/>
          <w:szCs w:val="22"/>
        </w:rPr>
        <w:t>Тофаларского</w:t>
      </w:r>
      <w:r w:rsidRPr="00681336">
        <w:rPr>
          <w:rFonts w:ascii="Courier New" w:hAnsi="Courier New" w:cs="Courier New"/>
          <w:sz w:val="22"/>
          <w:szCs w:val="22"/>
        </w:rPr>
        <w:t xml:space="preserve"> муниципального образования»</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В ________________________________</w:t>
      </w:r>
    </w:p>
    <w:p w:rsidR="000303C2" w:rsidRPr="00D71B66" w:rsidRDefault="000303C2" w:rsidP="000303C2">
      <w:pPr>
        <w:autoSpaceDE w:val="0"/>
        <w:autoSpaceDN w:val="0"/>
        <w:adjustRightInd w:val="0"/>
        <w:ind w:left="5387" w:right="-426"/>
        <w:rPr>
          <w:rFonts w:ascii="Arial" w:hAnsi="Arial" w:cs="Arial"/>
          <w:vertAlign w:val="superscript"/>
          <w:lang w:eastAsia="en-US"/>
        </w:rPr>
      </w:pPr>
      <w:r w:rsidRPr="00D71B66">
        <w:rPr>
          <w:rFonts w:ascii="Arial" w:hAnsi="Arial" w:cs="Arial"/>
          <w:vertAlign w:val="superscript"/>
          <w:lang w:eastAsia="en-US"/>
        </w:rPr>
        <w:t xml:space="preserve">                 (наименование органа местного самоуправления)</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адрес: 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от_______________________________</w:t>
      </w:r>
    </w:p>
    <w:p w:rsidR="000303C2" w:rsidRPr="00D71B66" w:rsidRDefault="000303C2" w:rsidP="000303C2">
      <w:pPr>
        <w:autoSpaceDE w:val="0"/>
        <w:autoSpaceDN w:val="0"/>
        <w:adjustRightInd w:val="0"/>
        <w:ind w:left="5387" w:right="-426"/>
        <w:jc w:val="center"/>
        <w:rPr>
          <w:rFonts w:ascii="Arial" w:hAnsi="Arial" w:cs="Arial"/>
          <w:vertAlign w:val="superscript"/>
          <w:lang w:eastAsia="en-US"/>
        </w:rPr>
      </w:pPr>
      <w:r w:rsidRPr="00D71B66">
        <w:rPr>
          <w:rFonts w:ascii="Arial" w:hAnsi="Arial" w:cs="Arial"/>
          <w:vertAlign w:val="superscript"/>
          <w:lang w:eastAsia="en-US"/>
        </w:rPr>
        <w:t>(Ф.И.О полностью)</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проживающего и зарегистрированного по адресу: 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телефон: 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p>
    <w:p w:rsidR="000303C2" w:rsidRPr="00D71B66" w:rsidRDefault="000303C2" w:rsidP="000303C2">
      <w:pPr>
        <w:jc w:val="center"/>
        <w:rPr>
          <w:rFonts w:ascii="Arial" w:hAnsi="Arial" w:cs="Arial"/>
        </w:rPr>
      </w:pPr>
      <w:r w:rsidRPr="00D71B66">
        <w:rPr>
          <w:rFonts w:ascii="Arial" w:hAnsi="Arial" w:cs="Arial"/>
        </w:rPr>
        <w:t>Заявление</w:t>
      </w:r>
    </w:p>
    <w:p w:rsidR="000303C2" w:rsidRPr="00D71B66" w:rsidRDefault="000303C2" w:rsidP="000303C2">
      <w:pPr>
        <w:autoSpaceDE w:val="0"/>
        <w:autoSpaceDN w:val="0"/>
        <w:adjustRightInd w:val="0"/>
        <w:ind w:firstLine="540"/>
        <w:rPr>
          <w:rFonts w:ascii="Arial" w:hAnsi="Arial" w:cs="Arial"/>
          <w:lang w:eastAsia="en-US"/>
        </w:rPr>
      </w:pPr>
      <w:r w:rsidRPr="00D71B66">
        <w:rPr>
          <w:rFonts w:ascii="Arial" w:hAnsi="Arial" w:cs="Arial"/>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303C2" w:rsidRPr="00D71B66" w:rsidRDefault="000303C2" w:rsidP="000303C2">
      <w:pPr>
        <w:autoSpaceDE w:val="0"/>
        <w:autoSpaceDN w:val="0"/>
        <w:adjustRightInd w:val="0"/>
        <w:ind w:firstLine="540"/>
        <w:rPr>
          <w:rFonts w:ascii="Arial" w:hAnsi="Arial" w:cs="Arial"/>
        </w:rPr>
      </w:pPr>
      <w:r w:rsidRPr="00D71B66">
        <w:rPr>
          <w:rFonts w:ascii="Arial" w:hAnsi="Arial" w:cs="Arial"/>
        </w:rPr>
        <w:t>К заявлению прилагаются следующие документы:</w:t>
      </w:r>
    </w:p>
    <w:tbl>
      <w:tblPr>
        <w:tblW w:w="9349" w:type="dxa"/>
        <w:tblInd w:w="108" w:type="dxa"/>
        <w:tblLook w:val="01E0" w:firstRow="1" w:lastRow="1" w:firstColumn="1" w:lastColumn="1" w:noHBand="0" w:noVBand="0"/>
      </w:tblPr>
      <w:tblGrid>
        <w:gridCol w:w="9349"/>
      </w:tblGrid>
      <w:tr w:rsidR="000303C2" w:rsidRPr="00D71B66" w:rsidTr="00243F6F">
        <w:trPr>
          <w:trHeight w:val="287"/>
        </w:trPr>
        <w:tc>
          <w:tcPr>
            <w:tcW w:w="9349" w:type="dxa"/>
            <w:tcBorders>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303"/>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243F6F">
        <w:trPr>
          <w:trHeight w:val="287"/>
        </w:trPr>
        <w:tc>
          <w:tcPr>
            <w:tcW w:w="9349"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bl>
    <w:p w:rsidR="000303C2" w:rsidRPr="00D71B66" w:rsidRDefault="000303C2" w:rsidP="000303C2">
      <w:pPr>
        <w:rPr>
          <w:rFonts w:ascii="Arial" w:hAnsi="Arial" w:cs="Arial"/>
        </w:rPr>
      </w:pP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Дата_________________                                                                   Подпись__________________</w:t>
      </w:r>
    </w:p>
    <w:p w:rsidR="000303C2" w:rsidRPr="00D71B66" w:rsidRDefault="000303C2" w:rsidP="000303C2">
      <w:pPr>
        <w:rPr>
          <w:rFonts w:ascii="Arial" w:hAnsi="Arial" w:cs="Arial"/>
        </w:rPr>
        <w:sectPr w:rsidR="000303C2" w:rsidRPr="00D71B66" w:rsidSect="00243F6F">
          <w:pgSz w:w="11906" w:h="16838"/>
          <w:pgMar w:top="1134" w:right="850" w:bottom="1134" w:left="1701" w:header="708" w:footer="708" w:gutter="0"/>
          <w:cols w:space="708"/>
          <w:docGrid w:linePitch="360"/>
        </w:sectPr>
      </w:pPr>
    </w:p>
    <w:p w:rsidR="000303C2" w:rsidRPr="00681336" w:rsidRDefault="000303C2" w:rsidP="00681336">
      <w:pPr>
        <w:widowControl w:val="0"/>
        <w:autoSpaceDE w:val="0"/>
        <w:autoSpaceDN w:val="0"/>
        <w:adjustRightInd w:val="0"/>
        <w:ind w:left="5954"/>
        <w:jc w:val="right"/>
        <w:rPr>
          <w:rFonts w:ascii="Courier New" w:hAnsi="Courier New" w:cs="Courier New"/>
        </w:rPr>
      </w:pPr>
      <w:r w:rsidRPr="00681336">
        <w:rPr>
          <w:rFonts w:ascii="Courier New" w:hAnsi="Courier New" w:cs="Courier New"/>
        </w:rPr>
        <w:t>Приложение № 2</w:t>
      </w:r>
    </w:p>
    <w:p w:rsidR="000303C2" w:rsidRPr="00681336" w:rsidRDefault="000303C2" w:rsidP="00681336">
      <w:pPr>
        <w:ind w:left="6521"/>
        <w:jc w:val="right"/>
        <w:rPr>
          <w:rFonts w:ascii="Courier New" w:hAnsi="Courier New" w:cs="Courier New"/>
        </w:rPr>
      </w:pPr>
      <w:r w:rsidRPr="00681336">
        <w:rPr>
          <w:rFonts w:ascii="Courier New" w:hAnsi="Courier New" w:cs="Courier New"/>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922DA9" w:rsidRPr="00681336">
        <w:rPr>
          <w:rFonts w:ascii="Courier New" w:hAnsi="Courier New" w:cs="Courier New"/>
        </w:rPr>
        <w:t>Тофаларского</w:t>
      </w:r>
      <w:r w:rsidRPr="00681336">
        <w:rPr>
          <w:rFonts w:ascii="Courier New" w:hAnsi="Courier New" w:cs="Courier New"/>
        </w:rPr>
        <w:t xml:space="preserve"> муниципального образования»</w:t>
      </w:r>
    </w:p>
    <w:p w:rsidR="000303C2" w:rsidRPr="00D71B66" w:rsidRDefault="000303C2" w:rsidP="000303C2">
      <w:pPr>
        <w:ind w:left="5954"/>
        <w:rPr>
          <w:rFonts w:ascii="Arial" w:hAnsi="Arial" w:cs="Arial"/>
        </w:rPr>
      </w:pPr>
    </w:p>
    <w:p w:rsidR="000303C2" w:rsidRPr="00D71B66" w:rsidRDefault="000303C2" w:rsidP="000303C2">
      <w:pPr>
        <w:widowControl w:val="0"/>
        <w:autoSpaceDE w:val="0"/>
        <w:autoSpaceDN w:val="0"/>
        <w:adjustRightInd w:val="0"/>
        <w:ind w:left="851" w:right="1417" w:firstLine="425"/>
        <w:jc w:val="center"/>
        <w:rPr>
          <w:rFonts w:ascii="Arial" w:hAnsi="Arial" w:cs="Arial"/>
        </w:rPr>
      </w:pPr>
      <w:r w:rsidRPr="00D71B66">
        <w:rPr>
          <w:rFonts w:ascii="Arial" w:hAnsi="Arial" w:cs="Arial"/>
        </w:rPr>
        <w:t>БЛОК-СХЕМА АДМИНИСТРАТИВНЫХ</w:t>
      </w:r>
    </w:p>
    <w:p w:rsidR="000303C2" w:rsidRPr="00D71B66" w:rsidRDefault="000303C2" w:rsidP="000303C2">
      <w:pPr>
        <w:widowControl w:val="0"/>
        <w:autoSpaceDE w:val="0"/>
        <w:autoSpaceDN w:val="0"/>
        <w:adjustRightInd w:val="0"/>
        <w:ind w:left="851" w:right="1417" w:firstLine="425"/>
        <w:jc w:val="center"/>
        <w:rPr>
          <w:rFonts w:ascii="Arial" w:hAnsi="Arial" w:cs="Arial"/>
        </w:rPr>
      </w:pPr>
      <w:r w:rsidRPr="00D71B66">
        <w:rPr>
          <w:rFonts w:ascii="Arial" w:hAnsi="Arial" w:cs="Arial"/>
        </w:rPr>
        <w:t>ПРОЦЕДУР ПРЕДОСТАВЛЕНИЯ МУНИЦИПАЛЬНОЙ УСЛУГИ</w:t>
      </w:r>
    </w:p>
    <w:p w:rsidR="000303C2" w:rsidRPr="00D71B66" w:rsidRDefault="001875CA" w:rsidP="000303C2">
      <w:pPr>
        <w:widowControl w:val="0"/>
        <w:autoSpaceDE w:val="0"/>
        <w:autoSpaceDN w:val="0"/>
        <w:adjustRightInd w:val="0"/>
        <w:ind w:left="-284"/>
        <w:jc w:val="center"/>
        <w:rPr>
          <w:rFonts w:ascii="Arial" w:hAnsi="Arial" w:cs="Arial"/>
        </w:rPr>
      </w:pPr>
      <w:r>
        <w:rPr>
          <w:rFonts w:ascii="Arial" w:hAnsi="Arial" w:cs="Arial"/>
          <w:noProof/>
        </w:rPr>
        <mc:AlternateContent>
          <mc:Choice Requires="wpg">
            <w:drawing>
              <wp:inline distT="0" distB="0" distL="0" distR="0">
                <wp:extent cx="6360160" cy="5798185"/>
                <wp:effectExtent l="0" t="9525" r="31115" b="3111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160" cy="5798185"/>
                          <a:chOff x="585" y="2276"/>
                          <a:chExt cx="10920" cy="10172"/>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tabs>
                                  <w:tab w:val="left" w:pos="426"/>
                                </w:tabs>
                                <w:spacing w:line="216" w:lineRule="auto"/>
                                <w:jc w:val="center"/>
                                <w:rPr>
                                  <w:sz w:val="20"/>
                                </w:rPr>
                              </w:pPr>
                              <w:r w:rsidRPr="00B75120">
                                <w:rPr>
                                  <w:sz w:val="20"/>
                                </w:rPr>
                                <w:t>Подача заявления и документов:</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303C2"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303C2" w:rsidRPr="00F8545C" w:rsidRDefault="000303C2" w:rsidP="000303C2">
                              <w:pPr>
                                <w:pStyle w:val="ab"/>
                                <w:numPr>
                                  <w:ilvl w:val="0"/>
                                  <w:numId w:val="3"/>
                                </w:numPr>
                                <w:tabs>
                                  <w:tab w:val="left" w:pos="426"/>
                                </w:tabs>
                                <w:spacing w:after="0" w:line="216" w:lineRule="auto"/>
                                <w:ind w:left="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907"/>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0303C2" w:rsidRPr="00F8545C" w:rsidRDefault="000303C2" w:rsidP="000303C2">
                              <w:pPr>
                                <w:spacing w:line="216" w:lineRule="auto"/>
                                <w:jc w:val="center"/>
                                <w:rPr>
                                  <w:i/>
                                  <w:sz w:val="20"/>
                                </w:rPr>
                              </w:pPr>
                              <w:r w:rsidRPr="009635F9">
                                <w:rPr>
                                  <w:i/>
                                  <w:iCs/>
                                  <w:kern w:val="24"/>
                                  <w:sz w:val="20"/>
                                </w:rPr>
                                <w:t>(не более 1</w:t>
                              </w:r>
                              <w:r>
                                <w:rPr>
                                  <w:i/>
                                  <w:iCs/>
                                  <w:kern w:val="24"/>
                                  <w:sz w:val="20"/>
                                </w:rPr>
                                <w:t>5</w:t>
                              </w:r>
                              <w:r w:rsidRPr="009635F9">
                                <w:rPr>
                                  <w:i/>
                                  <w:iCs/>
                                  <w:kern w:val="24"/>
                                  <w:sz w:val="20"/>
                                </w:rPr>
                                <w:t xml:space="preserve">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0303C2" w:rsidRPr="00A51EA1" w:rsidRDefault="000303C2" w:rsidP="000303C2">
                              <w:pPr>
                                <w:spacing w:line="216" w:lineRule="auto"/>
                                <w:jc w:val="center"/>
                                <w:rPr>
                                  <w:i/>
                                  <w:sz w:val="20"/>
                                </w:rPr>
                              </w:pPr>
                              <w:r>
                                <w:rPr>
                                  <w:i/>
                                  <w:sz w:val="20"/>
                                </w:rPr>
                                <w:t>(2 рабочих дня</w:t>
                              </w:r>
                              <w:r w:rsidRPr="00285155">
                                <w:rPr>
                                  <w:i/>
                                  <w:iCs/>
                                  <w:color w:val="000000"/>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304"/>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Default="000303C2" w:rsidP="000303C2">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303C2" w:rsidRPr="00A51EA1" w:rsidRDefault="000303C2" w:rsidP="000303C2">
                              <w:pPr>
                                <w:spacing w:line="216" w:lineRule="auto"/>
                                <w:jc w:val="center"/>
                                <w:rPr>
                                  <w:sz w:val="20"/>
                                </w:rPr>
                              </w:pPr>
                              <w:r w:rsidRPr="00285155">
                                <w:rPr>
                                  <w:i/>
                                  <w:iCs/>
                                  <w:color w:val="000000"/>
                                  <w:kern w:val="24"/>
                                  <w:sz w:val="20"/>
                                </w:rPr>
                                <w:t>(1 рабочий день – формирование и напр</w:t>
                              </w:r>
                              <w:r>
                                <w:rPr>
                                  <w:i/>
                                  <w:iCs/>
                                  <w:color w:val="000000"/>
                                  <w:kern w:val="24"/>
                                  <w:sz w:val="20"/>
                                </w:rPr>
                                <w:t>авление запросов, 5 рабочих дней</w:t>
                              </w:r>
                              <w:r w:rsidRPr="00285155">
                                <w:rPr>
                                  <w:i/>
                                  <w:iCs/>
                                  <w:color w:val="000000"/>
                                  <w:kern w:val="24"/>
                                  <w:sz w:val="20"/>
                                </w:rPr>
                                <w:t>–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361"/>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ind w:left="-142" w:right="-145"/>
                                <w:jc w:val="center"/>
                                <w:rPr>
                                  <w:i/>
                                  <w:iCs/>
                                  <w:color w:val="000000"/>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0303C2" w:rsidRPr="00285155" w:rsidRDefault="000303C2" w:rsidP="000303C2">
                              <w:pPr>
                                <w:ind w:left="-142" w:right="-145"/>
                                <w:jc w:val="center"/>
                                <w:rPr>
                                  <w:i/>
                                  <w:iCs/>
                                  <w:color w:val="000000"/>
                                  <w:kern w:val="24"/>
                                  <w:sz w:val="20"/>
                                </w:rPr>
                              </w:pPr>
                              <w:r w:rsidRPr="00285155">
                                <w:rPr>
                                  <w:i/>
                                  <w:iCs/>
                                  <w:color w:val="000000"/>
                                  <w:kern w:val="24"/>
                                  <w:sz w:val="20"/>
                                </w:rPr>
                                <w:t>(30 рабочих дней (с учетом межведомственных запросов) – принятие решения;</w:t>
                              </w:r>
                            </w:p>
                            <w:p w:rsidR="000303C2" w:rsidRPr="00A51EA1" w:rsidRDefault="000303C2" w:rsidP="000303C2">
                              <w:pPr>
                                <w:ind w:left="-142" w:right="-145"/>
                                <w:jc w:val="center"/>
                                <w:rPr>
                                  <w:sz w:val="20"/>
                                </w:rPr>
                              </w:pPr>
                              <w:r w:rsidRPr="00285155">
                                <w:rPr>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907"/>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spacing w:line="216" w:lineRule="auto"/>
                                <w:jc w:val="center"/>
                                <w:rPr>
                                  <w:sz w:val="20"/>
                                </w:rPr>
                              </w:pPr>
                              <w:r>
                                <w:rPr>
                                  <w:sz w:val="20"/>
                                </w:rPr>
                                <w:t>Выдача (направление) отказа в постановке на учет</w:t>
                              </w:r>
                            </w:p>
                            <w:p w:rsidR="000303C2" w:rsidRPr="009B61D1" w:rsidRDefault="000303C2" w:rsidP="000303C2">
                              <w:pPr>
                                <w:spacing w:line="216" w:lineRule="auto"/>
                                <w:jc w:val="center"/>
                                <w:rPr>
                                  <w:i/>
                                  <w:sz w:val="20"/>
                                </w:rPr>
                              </w:pPr>
                              <w:r>
                                <w:rPr>
                                  <w:i/>
                                  <w:sz w:val="20"/>
                                </w:rPr>
                                <w:t>(3 рабочих дня</w:t>
                              </w:r>
                              <w:r w:rsidRPr="009B61D1">
                                <w:rPr>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191"/>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ind w:left="-142" w:right="-145"/>
                                <w:jc w:val="center"/>
                                <w:rPr>
                                  <w:i/>
                                  <w:iCs/>
                                  <w:color w:val="000000"/>
                                  <w:kern w:val="24"/>
                                  <w:sz w:val="20"/>
                                </w:rPr>
                              </w:pPr>
                              <w:r>
                                <w:rPr>
                                  <w:sz w:val="20"/>
                                  <w:lang w:eastAsia="en-US"/>
                                </w:rPr>
                                <w:t>Снятие граждан с учета в качестве нуждающихся в жилых помещениях</w:t>
                              </w:r>
                            </w:p>
                            <w:p w:rsidR="000303C2" w:rsidRPr="00285155" w:rsidRDefault="000303C2" w:rsidP="000303C2">
                              <w:pPr>
                                <w:spacing w:line="216" w:lineRule="auto"/>
                                <w:ind w:left="-142" w:right="-145"/>
                                <w:jc w:val="center"/>
                                <w:rPr>
                                  <w:i/>
                                  <w:iCs/>
                                  <w:color w:val="000000"/>
                                  <w:kern w:val="24"/>
                                  <w:sz w:val="20"/>
                                </w:rPr>
                              </w:pPr>
                              <w:r w:rsidRPr="00285155">
                                <w:rPr>
                                  <w:i/>
                                  <w:iCs/>
                                  <w:color w:val="000000"/>
                                  <w:kern w:val="24"/>
                                  <w:sz w:val="20"/>
                                </w:rPr>
                                <w:t>(30 рабочих дней – принятие решения;</w:t>
                              </w:r>
                            </w:p>
                            <w:p w:rsidR="000303C2" w:rsidRPr="00A51EA1" w:rsidRDefault="000303C2" w:rsidP="000303C2">
                              <w:pPr>
                                <w:spacing w:line="216" w:lineRule="auto"/>
                                <w:ind w:left="-142" w:right="-145"/>
                                <w:jc w:val="center"/>
                                <w:rPr>
                                  <w:sz w:val="20"/>
                                </w:rPr>
                              </w:pPr>
                              <w:r w:rsidRPr="00285155">
                                <w:rPr>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wps:spPr bwMode="auto">
                          <a:xfrm rot="5400000">
                            <a:off x="5655" y="4098"/>
                            <a:ext cx="638"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3F3151"/>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00.8pt;height:456.55pt;mso-position-horizontal-relative:char;mso-position-vertical-relative:line" coordorigin="585,2276" coordsize="10920,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s1sIA&#10;AADaAAAADwAAAGRycy9kb3ducmV2LnhtbESPQWvCQBSE74L/YXlCL1I3zUEkdRURlB56MWqht0f2&#10;mSxm34a8rcZ/3xUKPQ4z8w2zXA++VTfqxQU28DbLQBFXwTquDZyOu9cFKInIFtvAZOBBAuvVeLTE&#10;woY7H+hWxlolCEuBBpoYu0JrqRryKLPQESfvEnqPMcm+1rbHe4L7VudZNtceHaeFBjvaNlRdyx9v&#10;QA7f4q7yqM/TrzLi/pK7z6k35mUybN5BRRrif/iv/WEN5PC8km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azWwgAAANoAAAAPAAAAAAAAAAAAAAAAAJgCAABkcnMvZG93&#10;bnJldi54bWxQSwUGAAAAAAQABAD1AAAAhwMAAAAA&#10;" fillcolor="#e5dfec" stroked="f" strokeweight="1pt">
                  <v:stroke joinstyle="miter"/>
                  <v:shadow on="t" color="black" opacity="26213f" origin="-.5,-.5" offset=".74836mm,.74836mm"/>
                  <v:textbox inset="9.6pt,4.8pt,9.6pt,4.8pt">
                    <w:txbxContent>
                      <w:p w:rsidR="000303C2" w:rsidRPr="00B75120" w:rsidRDefault="000303C2" w:rsidP="000303C2">
                        <w:pPr>
                          <w:tabs>
                            <w:tab w:val="left" w:pos="426"/>
                          </w:tabs>
                          <w:spacing w:line="216" w:lineRule="auto"/>
                          <w:jc w:val="center"/>
                          <w:rPr>
                            <w:sz w:val="20"/>
                          </w:rPr>
                        </w:pPr>
                        <w:r w:rsidRPr="00B75120">
                          <w:rPr>
                            <w:sz w:val="20"/>
                          </w:rPr>
                          <w:t>Подача заявления и документов:</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303C2"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303C2" w:rsidRPr="00F8545C" w:rsidRDefault="000303C2" w:rsidP="000303C2">
                        <w:pPr>
                          <w:pStyle w:val="ab"/>
                          <w:numPr>
                            <w:ilvl w:val="0"/>
                            <w:numId w:val="3"/>
                          </w:numPr>
                          <w:tabs>
                            <w:tab w:val="left" w:pos="426"/>
                          </w:tabs>
                          <w:spacing w:after="0" w:line="216" w:lineRule="auto"/>
                          <w:ind w:left="0" w:firstLine="0"/>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JTcIA&#10;AADaAAAADwAAAGRycy9kb3ducmV2LnhtbESPzYrCQBCE7wu+w9CCF9GJLixLdBQRXPbgxewPeGsy&#10;bTKY6QnpUePb7wjCHouq+oparnvfqCt14gIbmE0zUMRlsI4rA99fu8k7KInIFpvAZOBOAuvV4GWJ&#10;uQ03PtC1iJVKEJYcDdQxtrnWUtbkUaahJU7eKXQeY5JdpW2HtwT3jZ5n2Zv26Dgt1NjStqbyXFy8&#10;ATkcxZ3lXv2Mf4uIH6e524+9MaNhv1mAitTH//Cz/WkNvMLjSr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QlNwgAAANoAAAAPAAAAAAAAAAAAAAAAAJgCAABkcnMvZG93&#10;bnJldi54bWxQSwUGAAAAAAQABAD1AAAAhwM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0303C2" w:rsidRPr="00F8545C" w:rsidRDefault="000303C2" w:rsidP="000303C2">
                        <w:pPr>
                          <w:spacing w:line="216" w:lineRule="auto"/>
                          <w:jc w:val="center"/>
                          <w:rPr>
                            <w:i/>
                            <w:sz w:val="20"/>
                          </w:rPr>
                        </w:pPr>
                        <w:r w:rsidRPr="009635F9">
                          <w:rPr>
                            <w:i/>
                            <w:iCs/>
                            <w:kern w:val="24"/>
                            <w:sz w:val="20"/>
                          </w:rPr>
                          <w:t>(не более 1</w:t>
                        </w:r>
                        <w:r>
                          <w:rPr>
                            <w:i/>
                            <w:iCs/>
                            <w:kern w:val="24"/>
                            <w:sz w:val="20"/>
                          </w:rPr>
                          <w:t>5</w:t>
                        </w:r>
                        <w:r w:rsidRPr="009635F9">
                          <w:rPr>
                            <w:i/>
                            <w:iCs/>
                            <w:kern w:val="24"/>
                            <w:sz w:val="20"/>
                          </w:rPr>
                          <w:t xml:space="preserve">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ROcIA&#10;AADaAAAADwAAAGRycy9kb3ducmV2LnhtbESPzYrCQBCE7wu+w9CCF9GJsixLdBQRXPbgxewPeGsy&#10;bTKY6QnpUePb7wjCHouq+oparnvfqCt14gIbmE0zUMRlsI4rA99fu8k7KInIFpvAZOBOAuvV4GWJ&#10;uQ03PtC1iJVKEJYcDdQxtrnWUtbkUaahJU7eKXQeY5JdpW2HtwT3jZ5n2Zv26Dgt1NjStqbyXFy8&#10;ATkcxZ3lXv2Mf4uIH6e524+9MaNhv1mAitTH//Cz/WkNvMLjSr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JE5wgAAANoAAAAPAAAAAAAAAAAAAAAAAJgCAABkcnMvZG93&#10;bnJldi54bWxQSwUGAAAAAAQABAD1AAAAhwMAAAAA&#10;" fillcolor="#e5dfec" stroked="f" strokeweight="1pt">
                  <v:stroke joinstyle="miter"/>
                  <v:shadow on="t" color="black" opacity="26213f" origin="-.5,-.5" offset=".74836mm,.74836mm"/>
                  <v:textbox inset="9.6pt,4.8pt,9.6pt,4.8pt">
                    <w:txbxContent>
                      <w:p w:rsidR="000303C2" w:rsidRPr="00B75120" w:rsidRDefault="000303C2" w:rsidP="000303C2">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0303C2" w:rsidRPr="00A51EA1" w:rsidRDefault="000303C2" w:rsidP="000303C2">
                        <w:pPr>
                          <w:spacing w:line="216" w:lineRule="auto"/>
                          <w:jc w:val="center"/>
                          <w:rPr>
                            <w:i/>
                            <w:sz w:val="20"/>
                          </w:rPr>
                        </w:pPr>
                        <w:r>
                          <w:rPr>
                            <w:i/>
                            <w:sz w:val="20"/>
                          </w:rPr>
                          <w:t>(2 рабочих дня</w:t>
                        </w:r>
                        <w:r w:rsidRPr="00285155">
                          <w:rPr>
                            <w:i/>
                            <w:iCs/>
                            <w:color w:val="000000"/>
                            <w:kern w:val="24"/>
                            <w:sz w:val="20"/>
                          </w:rPr>
                          <w:t>)</w:t>
                        </w:r>
                      </w:p>
                    </w:txbxContent>
                  </v:textbox>
                </v:roundrect>
                <v:roundrect id="AutoShape 145" o:spid="_x0000_s1030" style="position:absolute;left:4740;top:5940;width:6765;height:13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0osIA&#10;AADaAAAADwAAAGRycy9kb3ducmV2LnhtbESPzYrCQBCE7wu+w9CCF9GJwi5LdBQRXPbgxewPeGsy&#10;bTKY6QnpUePb7wjCHouq+oparnvfqCt14gIbmE0zUMRlsI4rA99fu8k7KInIFpvAZOBOAuvV4GWJ&#10;uQ03PtC1iJVKEJYcDdQxtrnWUtbkUaahJU7eKXQeY5JdpW2HtwT3jZ5n2Zv26Dgt1NjStqbyXFy8&#10;ATkcxZ3lXv2Mf4uIH6e524+9MaNhv1mAitTH//Cz/WkNvMLjSr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DSiwgAAANoAAAAPAAAAAAAAAAAAAAAAAJgCAABkcnMvZG93&#10;bnJldi54bWxQSwUGAAAAAAQABAD1AAAAhwMAAAAA&#10;" fillcolor="#e5dfec" stroked="f" strokeweight="1pt">
                  <v:stroke joinstyle="miter"/>
                  <v:shadow on="t" color="black" opacity="26213f" origin="-.5,-.5" offset=".74836mm,.74836mm"/>
                  <v:textbox inset="9.6pt,4.8pt,9.6pt,4.8pt">
                    <w:txbxContent>
                      <w:p w:rsidR="000303C2" w:rsidRDefault="000303C2" w:rsidP="000303C2">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303C2" w:rsidRPr="00A51EA1" w:rsidRDefault="000303C2" w:rsidP="000303C2">
                        <w:pPr>
                          <w:spacing w:line="216" w:lineRule="auto"/>
                          <w:jc w:val="center"/>
                          <w:rPr>
                            <w:sz w:val="20"/>
                          </w:rPr>
                        </w:pPr>
                        <w:r w:rsidRPr="00285155">
                          <w:rPr>
                            <w:i/>
                            <w:iCs/>
                            <w:color w:val="000000"/>
                            <w:kern w:val="24"/>
                            <w:sz w:val="20"/>
                          </w:rPr>
                          <w:t>(1 рабочий день – формирование и напр</w:t>
                        </w:r>
                        <w:r>
                          <w:rPr>
                            <w:i/>
                            <w:iCs/>
                            <w:color w:val="000000"/>
                            <w:kern w:val="24"/>
                            <w:sz w:val="20"/>
                          </w:rPr>
                          <w:t>авление запросов, 5 рабочих дней</w:t>
                        </w:r>
                        <w:r w:rsidRPr="00285155">
                          <w:rPr>
                            <w:i/>
                            <w:iCs/>
                            <w:color w:val="000000"/>
                            <w:kern w:val="24"/>
                            <w:sz w:val="20"/>
                          </w:rPr>
                          <w:t>– представления ответа на запрос)</w:t>
                        </w:r>
                      </w:p>
                    </w:txbxContent>
                  </v:textbox>
                </v:roundrect>
                <v:roundrect id="AutoShape 146" o:spid="_x0000_s1031" style="position:absolute;left:3990;top:9052;width:7515;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1cMA&#10;AADaAAAADwAAAGRycy9kb3ducmV2LnhtbESPzWrDMBCE74W8g9hCLyGRm0MoruUQCik99BL3B3pb&#10;rI0tbK2MV02ct48CgRyHmfmGKTaT79WRRnGBDTwvM1DEdbCOGwPfX7vFCyiJyBb7wGTgTAKbcvZQ&#10;YG7Difd0rGKjEoQlRwNtjEOutdQteZRlGIiTdwijx5jk2Gg74inBfa9XWbbWHh2nhRYHemup7qp/&#10;b0D2f+I6OTc/898q4vth5T7n3pinx2n7CirSFO/hW/vDGljD9Uq6Abq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1cMAAADaAAAADwAAAAAAAAAAAAAAAACYAgAAZHJzL2Rv&#10;d25yZXYueG1sUEsFBgAAAAAEAAQA9QAAAIgDA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ind w:left="-142" w:right="-145"/>
                          <w:jc w:val="center"/>
                          <w:rPr>
                            <w:i/>
                            <w:iCs/>
                            <w:color w:val="000000"/>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0303C2" w:rsidRPr="00285155" w:rsidRDefault="000303C2" w:rsidP="000303C2">
                        <w:pPr>
                          <w:ind w:left="-142" w:right="-145"/>
                          <w:jc w:val="center"/>
                          <w:rPr>
                            <w:i/>
                            <w:iCs/>
                            <w:color w:val="000000"/>
                            <w:kern w:val="24"/>
                            <w:sz w:val="20"/>
                          </w:rPr>
                        </w:pPr>
                        <w:r w:rsidRPr="00285155">
                          <w:rPr>
                            <w:i/>
                            <w:iCs/>
                            <w:color w:val="000000"/>
                            <w:kern w:val="24"/>
                            <w:sz w:val="20"/>
                          </w:rPr>
                          <w:t>(30 рабочих дней (с учетом межведомственных запросов) – принятие решения;</w:t>
                        </w:r>
                      </w:p>
                      <w:p w:rsidR="000303C2" w:rsidRPr="00A51EA1" w:rsidRDefault="000303C2" w:rsidP="000303C2">
                        <w:pPr>
                          <w:ind w:left="-142" w:right="-145"/>
                          <w:jc w:val="center"/>
                          <w:rPr>
                            <w:sz w:val="20"/>
                          </w:rPr>
                        </w:pPr>
                        <w:r w:rsidRPr="00285155">
                          <w:rPr>
                            <w:i/>
                            <w:iCs/>
                            <w:color w:val="000000"/>
                            <w:kern w:val="24"/>
                            <w:sz w:val="20"/>
                          </w:rPr>
                          <w:t>3 рабочих дня – направление соответствующего решения)</w:t>
                        </w:r>
                      </w:p>
                    </w:txbxContent>
                  </v:textbox>
                </v:roundrect>
                <v:roundrect id="AutoShape 147" o:spid="_x0000_s1032" style="position:absolute;left:3990;top:7905;width:6270;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PTsIA&#10;AADaAAAADwAAAGRycy9kb3ducmV2LnhtbESPzYrCQBCE7wu+w9CCF9GJHnaX6CgiuOzBi9kf8NZk&#10;2mQw0xPSo8a33xGEPRZV9RW1XPe+UVfqxAU2MJtmoIjLYB1XBr6/dpN3UBKRLTaBycCdBNarwcsS&#10;cxtufKBrESuVICw5GqhjbHOtpazJo0xDS5y8U+g8xiS7StsObwnuGz3Pslft0XFaqLGlbU3lubh4&#10;A3I4ijvLvfoZ/xYRP05ztx97Y0bDfrMAFamP/+Fn+9MaeIPHlX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g9OwgAAANoAAAAPAAAAAAAAAAAAAAAAAJgCAABkcnMvZG93&#10;bnJldi54bWxQSwUGAAAAAAQABAD1AAAAhwMAAAAA&#10;" fillcolor="#e5dfec" stroked="f" strokeweight="1pt">
                  <v:stroke joinstyle="miter"/>
                  <v:shadow on="t" color="black" opacity="26213f" origin="-.5,-.5" offset=".74836mm,.74836mm"/>
                  <v:textbox inset="9.6pt,4.8pt,9.6pt,4.8pt">
                    <w:txbxContent>
                      <w:p w:rsidR="000303C2" w:rsidRPr="00B75120" w:rsidRDefault="000303C2" w:rsidP="000303C2">
                        <w:pPr>
                          <w:spacing w:line="216" w:lineRule="auto"/>
                          <w:jc w:val="center"/>
                          <w:rPr>
                            <w:sz w:val="20"/>
                          </w:rPr>
                        </w:pPr>
                        <w:r>
                          <w:rPr>
                            <w:sz w:val="20"/>
                          </w:rPr>
                          <w:t>Выдача (направление) отказа в постановке на учет</w:t>
                        </w:r>
                      </w:p>
                      <w:p w:rsidR="000303C2" w:rsidRPr="009B61D1" w:rsidRDefault="000303C2" w:rsidP="000303C2">
                        <w:pPr>
                          <w:spacing w:line="216" w:lineRule="auto"/>
                          <w:jc w:val="center"/>
                          <w:rPr>
                            <w:i/>
                            <w:sz w:val="20"/>
                          </w:rPr>
                        </w:pPr>
                        <w:r>
                          <w:rPr>
                            <w:i/>
                            <w:sz w:val="20"/>
                          </w:rPr>
                          <w:t>(3 рабочих дня</w:t>
                        </w:r>
                        <w:r w:rsidRPr="009B61D1">
                          <w:rPr>
                            <w:i/>
                            <w:sz w:val="20"/>
                          </w:rPr>
                          <w:t>)</w:t>
                        </w:r>
                      </w:p>
                    </w:txbxContent>
                  </v:textbox>
                </v:roundrect>
                <v:roundrect id="AutoShape 148" o:spid="_x0000_s1033" style="position:absolute;left:3885;top:11257;width:7515;height:1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bPL8A&#10;AADaAAAADwAAAGRycy9kb3ducmV2LnhtbERPS4vCMBC+C/sfwgh7EU31IFKNIsLKHvZifYC3oRnb&#10;YDMpnazWf785LHj8+N6rTe8b9aBOXGAD00kGirgM1nFl4HT8Gi9ASUS22AQmAy8S2Kw/BivMbXjy&#10;gR5FrFQKYcnRQB1jm2stZU0eZRJa4sTdQucxJthV2nb4TOG+0bMsm2uPjlNDjS3tairvxa83IIer&#10;uLu8qvPoUkTc32buZ+SN+Rz22yWoSH18i//d39ZA2pqupBu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Zs8vwAAANoAAAAPAAAAAAAAAAAAAAAAAJgCAABkcnMvZG93bnJl&#10;di54bWxQSwUGAAAAAAQABAD1AAAAhAM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ind w:left="-142" w:right="-145"/>
                          <w:jc w:val="center"/>
                          <w:rPr>
                            <w:i/>
                            <w:iCs/>
                            <w:color w:val="000000"/>
                            <w:kern w:val="24"/>
                            <w:sz w:val="20"/>
                          </w:rPr>
                        </w:pPr>
                        <w:r>
                          <w:rPr>
                            <w:sz w:val="20"/>
                            <w:lang w:eastAsia="en-US"/>
                          </w:rPr>
                          <w:t>Снятие граждан с учета в качестве нуждающихся в жилых помещениях</w:t>
                        </w:r>
                      </w:p>
                      <w:p w:rsidR="000303C2" w:rsidRPr="00285155" w:rsidRDefault="000303C2" w:rsidP="000303C2">
                        <w:pPr>
                          <w:spacing w:line="216" w:lineRule="auto"/>
                          <w:ind w:left="-142" w:right="-145"/>
                          <w:jc w:val="center"/>
                          <w:rPr>
                            <w:i/>
                            <w:iCs/>
                            <w:color w:val="000000"/>
                            <w:kern w:val="24"/>
                            <w:sz w:val="20"/>
                          </w:rPr>
                        </w:pPr>
                        <w:r w:rsidRPr="00285155">
                          <w:rPr>
                            <w:i/>
                            <w:iCs/>
                            <w:color w:val="000000"/>
                            <w:kern w:val="24"/>
                            <w:sz w:val="20"/>
                          </w:rPr>
                          <w:t>(30 рабочих дней – принятие решения;</w:t>
                        </w:r>
                      </w:p>
                      <w:p w:rsidR="000303C2" w:rsidRPr="00A51EA1" w:rsidRDefault="000303C2" w:rsidP="000303C2">
                        <w:pPr>
                          <w:spacing w:line="216" w:lineRule="auto"/>
                          <w:ind w:left="-142" w:right="-145"/>
                          <w:jc w:val="center"/>
                          <w:rPr>
                            <w:sz w:val="20"/>
                          </w:rPr>
                        </w:pPr>
                        <w:r w:rsidRPr="00285155">
                          <w:rPr>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Msd8IAAADaAAAADwAAAGRycy9kb3ducmV2LnhtbESPQYvCMBSE7wv+h/AEb2uqoqvVKLKw&#10;6MWD1YPeHs2zLTYvpYm1+uuNIOxxmJlvmMWqNaVoqHaFZQWDfgSCOLW64EzB8fD3PQXhPLLG0jIp&#10;eJCD1bLztcBY2zvvqUl8JgKEXYwKcu+rWEqX5mTQ9W1FHLyLrQ36IOtM6hrvAW5KOYyiiTRYcFjI&#10;saLfnNJrcjMKxoneDGe3Jv05T3aHyo/s+XmySvW67XoOwlPr/8Of9lYrmMH7Srg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Msd8IAAADaAAAADwAAAAAAAAAAAAAA&#10;AAChAgAAZHJzL2Rvd25yZXYueG1sUEsFBgAAAAAEAAQA+QAAAJADAAAAAA==&#10;" strokecolor="#3f3151"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IbhsUAAADbAAAADwAAAGRycy9kb3ducmV2LnhtbESPT2vCQBDF7wW/wzKCt7qxYCmpqxRF&#10;UAql9U/B27A7JqHZ2TS7jfHbO4eCtxnem/d+M1v0vlYdtbEKbGAyzkAR2+AqLgwc9uvHF1AxITus&#10;A5OBK0VYzAcPM8xduPAXdbtUKAnhmKOBMqUm1zrakjzGcWiIRTuH1mOStS20a/Ei4b7WT1n2rD1W&#10;LA0lNrQsyf7s/ryB989jb6f20G0/6Pu8ovXJ/k5OxoyG/dsrqER9upv/rzdO8IVefpE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IbhsUAAADbAAAADwAAAAAAAAAA&#10;AAAAAAChAgAAZHJzL2Rvd25yZXYueG1sUEsFBgAAAAAEAAQA+QAAAJMDAAAAAA==&#10;" adj="10776" strokecolor="#3f3151"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6pV7sAAADbAAAADwAAAGRycy9kb3ducmV2LnhtbERPSwrCMBDdC94hjOBOU12IVKNUQXAl&#10;WD3A2IxtsZnUJGq9vREEd/N431muO9OIJzlfW1YwGScgiAuray4VnE+70RyED8gaG8uk4E0e1qt+&#10;b4mpti8+0jMPpYgh7FNUUIXQplL6oiKDfmxb4shdrTMYInSl1A5fMdw0cpokM2mw5thQYUvbiopb&#10;/jAK8swZ6XR2LS+H7H7YcEGb2Vyp4aDLFiACdeEv/rn3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OrqlXuwAAANsAAAAPAAAAAAAAAAAAAAAAAKECAABk&#10;cnMvZG93bnJldi54bWxQSwUGAAAAAAQABAD5AAAAiQMAAAAA&#10;" strokecolor="#3f3151"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t548EAAADbAAAADwAAAGRycy9kb3ducmV2LnhtbERPTYvCMBC9C/6HMII3Ta2sul2jiCB6&#10;2YPVg96GZrYt20xKE2v1128WBG/zeJ+zXHemEi01rrSsYDKOQBBnVpecKzifdqMFCOeRNVaWScGD&#10;HKxX/d4SE23vfKQ29bkIIewSVFB4XydSuqwgg25sa+LA/djGoA+wyaVu8B7CTSXjKJpJgyWHhgJr&#10;2haU/aY3o+Aj1fv489Zm8+vs+1T7qb0+L1ap4aDbfIHw1Pm3+OU+6DA/hv9fw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K3njwQAAANsAAAAPAAAAAAAAAAAAAAAA&#10;AKECAABkcnMvZG93bnJldi54bWxQSwUGAAAAAAQABAD5AAAAjwMAAAAA&#10;" strokecolor="#3f3151"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ceMMAAADbAAAADwAAAGRycy9kb3ducmV2LnhtbERPS2vCQBC+F/oflin0VjcaGjV1FRFK&#10;vfRg0kO9DdlpEszOhuzmUX99tyB4m4/vOZvdZBoxUOdqywrmswgEcWF1zaWCr/z9ZQXCeWSNjWVS&#10;8EsOdtvHhw2m2o58oiHzpQgh7FJUUHnfplK6oiKDbmZb4sD92M6gD7Arpe5wDOGmkYsoSqTBmkND&#10;hS0dKiouWW8UvGb6Y7Huh2J5Tj7z1sf2fP22Sj0/Tfs3EJ4mfxff3Ecd5sfw/0s4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n3HjDAAAA2wAAAA8AAAAAAAAAAAAA&#10;AAAAoQIAAGRycy9kb3ducmV2LnhtbFBLBQYAAAAABAAEAPkAAACRAwAAAAA=&#10;" strokecolor="#3f3151"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dhcIAAADbAAAADwAAAGRycy9kb3ducmV2LnhtbERP22oCMRB9L/gPYYS+1axii6xGEUWw&#10;FKRewbchGXcXN5N1k67bvzeFgm9zONeZzFpbioZqXzhW0O8lIIi1MwVnCg771dsIhA/IBkvHpOCX&#10;PMymnZcJpsbdeUvNLmQihrBPUUEeQpVK6XVOFn3PVcSRu7jaYoiwzqSp8R7DbSkHSfIhLRYcG3Ks&#10;aJGTvu5+rIKv72Or3/Wh+dzQ6bKk1Vnf+melXrvtfAwiUBue4n/32sT5Q/j7JR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kdhcIAAADbAAAADwAAAAAAAAAAAAAA&#10;AAChAgAAZHJzL2Rvd25yZXYueG1sUEsFBgAAAAAEAAQA+QAAAJADAAAAAA==&#10;" adj="10776" strokecolor="#3f3151"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lcMAAADbAAAADwAAAGRycy9kb3ducmV2LnhtbESPQWsCMRCF7wX/Qxihl6KJ0oqsRpEF&#10;wR5aqApex824u7iZLElc139vCoXeZnhv3vdmue5tIzryoXasYTJWIIgLZ2ouNRwP29EcRIjIBhvH&#10;pOFBAdarwcsSM+Pu/EPdPpYihXDIUEMVY5tJGYqKLIaxa4mTdnHeYkyrL6XxeE/htpFTpWbSYs2J&#10;UGFLeUXFdX+zCbJV3++dmt38W+7yz69TZ/EstX4d9psFiEh9/Df/Xe9Mqv8Bv7+kA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6QZXDAAAA2wAAAA8AAAAAAAAAAAAA&#10;AAAAoQIAAGRycy9kb3ducmV2LnhtbFBLBQYAAAAABAAEAPkAAACRAwAAAAA=&#10;" strokecolor="#3f3151"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0OQb8AAADbAAAADwAAAGRycy9kb3ducmV2LnhtbERPTWvCQBC9C/0PyxR6000tSImuIkKh&#10;0FNiyXnIjtlodjZmR5P++26h4G0e73M2u8l36k5DbAMbeF1koIjrYFtuDHwfP+bvoKIgW+wCk4Ef&#10;irDbPs02mNswckH3UhqVQjjmaMCJ9LnWsXbkMS5CT5y4Uxg8SoJDo+2AYwr3nV5m2Up7bDk1OOzp&#10;4Ki+lDdvwH6dq0mKqxTFuHwrb6E6u31lzMvztF+DEprkIf53f9o0fwV/v6QD9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0OQb8AAADbAAAADwAAAAAAAAAAAAAAAACh&#10;AgAAZHJzL2Rvd25yZXYueG1sUEsFBgAAAAAEAAQA+QAAAI0DAAAAAA==&#10;" adj="10795" strokecolor="#3f3151"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TjcIAAADbAAAADwAAAGRycy9kb3ducmV2LnhtbERPTWsCMRC9F/ofwgi91ay2VVmNYi1C&#10;T9KqoN6GzbhZupksSarpvzeFQm/zeJ8zWyTbigv50DhWMOgXIIgrpxuuFex368cJiBCRNbaOScEP&#10;BVjM7+9mWGp35U+6bGMtcgiHEhWYGLtSylAZshj6riPO3Nl5izFDX0vt8ZrDbSuHRTGSFhvODQY7&#10;WhmqvrbfVsHkee0/VudExduLeU0nczxsnpxSD720nIKIlOK/+M/9rvP8Mfz+k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TjcIAAADbAAAADwAAAAAAAAAAAAAA&#10;AAChAgAAZHJzL2Rvd25yZXYueG1sUEsFBgAAAAAEAAQA+QAAAJADAAAAAA==&#10;" strokecolor="#3f3151"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H/8QAAADbAAAADwAAAGRycy9kb3ducmV2LnhtbESPQUsDMRCF74L/IYzQm81qaylr06KV&#10;gqdiq6Dehs10s7iZLEls03/fOQjeZnhv3vtmsSq+V0eKqQts4G5cgSJugu24NfDxvrmdg0oZ2WIf&#10;mAycKcFqeX21wNqGE+/ouM+tkhBONRpwOQ+11qlx5DGNw0As2iFEj1nW2Gob8SThvtf3VTXTHjuW&#10;BocDrR01P/tfb2A+3cS39aFQ9fLgnsu3+/rcToIxo5vy9AgqU8n/5r/rVyv4Aiu/yAB6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Qf/xAAAANsAAAAPAAAAAAAAAAAA&#10;AAAAAKECAABkcnMvZG93bnJldi54bWxQSwUGAAAAAAQABAD5AAAAkgMAAAAA&#10;" strokecolor="#3f3151"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h/sEAAADbAAAADwAAAGRycy9kb3ducmV2LnhtbERP22rCQBB9F/oPyxT6ppsK1RpdxQuF&#10;goVS274P2TEbmp0N2VGTv3eFgm9zONdZrDpfqzO1sQps4HmUgSIugq24NPDz/TZ8BRUF2WIdmAz0&#10;FGG1fBgsMLfhwl90PkipUgjHHA04kSbXOhaOPMZRaIgTdwytR0mwLbVt8ZLCfa3HWTbRHitODQ4b&#10;2joq/g4nb2Dff/aZ3cnvpony8jFz1TSut8Y8PXbrOSihTu7if/e7TfNncPslHa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SH+wQAAANsAAAAPAAAAAAAAAAAAAAAA&#10;AKECAABkcnMvZG93bnJldi54bWxQSwUGAAAAAAQABAD5AAAAjwMAAAAA&#10;" strokecolor="#3f3151" strokeweight="1.25pt">
                  <v:stroke dashstyle="dash" endarrow="block"/>
                </v:shape>
                <w10:anchorlock/>
              </v:group>
            </w:pict>
          </mc:Fallback>
        </mc:AlternateContent>
      </w:r>
    </w:p>
    <w:p w:rsidR="000303C2" w:rsidRPr="00D71B66" w:rsidRDefault="000303C2" w:rsidP="000303C2">
      <w:pPr>
        <w:widowControl w:val="0"/>
        <w:autoSpaceDE w:val="0"/>
        <w:autoSpaceDN w:val="0"/>
        <w:adjustRightInd w:val="0"/>
        <w:jc w:val="center"/>
        <w:rPr>
          <w:rFonts w:ascii="Arial" w:hAnsi="Arial" w:cs="Arial"/>
        </w:rPr>
        <w:sectPr w:rsidR="000303C2" w:rsidRPr="00D71B66" w:rsidSect="00243F6F">
          <w:pgSz w:w="11906" w:h="16838"/>
          <w:pgMar w:top="1134" w:right="850" w:bottom="1134" w:left="1701" w:header="708" w:footer="708" w:gutter="0"/>
          <w:cols w:space="708"/>
          <w:docGrid w:linePitch="360"/>
        </w:sectPr>
      </w:pPr>
    </w:p>
    <w:p w:rsidR="000303C2" w:rsidRPr="00681336" w:rsidRDefault="000303C2" w:rsidP="00681336">
      <w:pPr>
        <w:widowControl w:val="0"/>
        <w:autoSpaceDE w:val="0"/>
        <w:autoSpaceDN w:val="0"/>
        <w:adjustRightInd w:val="0"/>
        <w:ind w:left="5954"/>
        <w:jc w:val="right"/>
        <w:rPr>
          <w:rFonts w:ascii="Courier New" w:hAnsi="Courier New" w:cs="Courier New"/>
          <w:sz w:val="22"/>
          <w:szCs w:val="22"/>
        </w:rPr>
      </w:pPr>
      <w:r w:rsidRPr="00681336">
        <w:rPr>
          <w:rFonts w:ascii="Courier New" w:hAnsi="Courier New" w:cs="Courier New"/>
          <w:sz w:val="22"/>
          <w:szCs w:val="22"/>
        </w:rPr>
        <w:t>Приложение № 3</w:t>
      </w:r>
    </w:p>
    <w:p w:rsidR="000303C2" w:rsidRPr="00681336" w:rsidRDefault="000303C2" w:rsidP="00681336">
      <w:pPr>
        <w:ind w:left="6521"/>
        <w:jc w:val="right"/>
        <w:rPr>
          <w:rFonts w:ascii="Courier New" w:hAnsi="Courier New" w:cs="Courier New"/>
          <w:sz w:val="22"/>
          <w:szCs w:val="22"/>
        </w:rPr>
      </w:pPr>
      <w:r w:rsidRPr="00681336">
        <w:rPr>
          <w:rFonts w:ascii="Courier New" w:hAnsi="Courier New" w:cs="Courier New"/>
          <w:sz w:val="22"/>
          <w:szCs w:val="22"/>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922DA9" w:rsidRPr="00681336">
        <w:rPr>
          <w:rFonts w:ascii="Courier New" w:hAnsi="Courier New" w:cs="Courier New"/>
          <w:sz w:val="22"/>
          <w:szCs w:val="22"/>
        </w:rPr>
        <w:t>Тофаларского</w:t>
      </w:r>
      <w:r w:rsidRPr="00681336">
        <w:rPr>
          <w:rFonts w:ascii="Courier New" w:hAnsi="Courier New" w:cs="Courier New"/>
          <w:sz w:val="22"/>
          <w:szCs w:val="22"/>
        </w:rPr>
        <w:t xml:space="preserve"> муниципального образования»</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РАСПИСКА</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 _________ от 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В ПОЛУЧЕНИИ ДОКУМЕНТОВ</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Выдана</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_______________________________________</w:t>
      </w:r>
      <w:r w:rsidR="00D71B66">
        <w:rPr>
          <w:rFonts w:ascii="Arial" w:hAnsi="Arial" w:cs="Arial"/>
          <w:lang w:eastAsia="en-US"/>
        </w:rPr>
        <w:t>____________________________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(Ф.И.О. заявителя)</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Перечень документов, представленных заявителем самостоятельно:</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1.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2.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3.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4.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5.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6.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7.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Перечень документов, которые будут получены по межведомственным</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запросам (заполняется  в случае, если такие документы не были представлены</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заявителем по собственной инициативе):</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1.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2.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3.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_________________________________________________________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(должность, Ф.И.О. должностного лица, подпись</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выдавшего расписку)</w:t>
      </w:r>
    </w:p>
    <w:p w:rsidR="000303C2" w:rsidRPr="00D71B66" w:rsidRDefault="000303C2" w:rsidP="00B03FF6">
      <w:pPr>
        <w:jc w:val="both"/>
        <w:rPr>
          <w:rFonts w:ascii="Arial" w:hAnsi="Arial" w:cs="Arial"/>
        </w:rPr>
      </w:pPr>
    </w:p>
    <w:sectPr w:rsidR="000303C2" w:rsidRPr="00D71B66" w:rsidSect="00243F6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E7" w:rsidRDefault="00D03CE7">
      <w:r>
        <w:separator/>
      </w:r>
    </w:p>
  </w:endnote>
  <w:endnote w:type="continuationSeparator" w:id="0">
    <w:p w:rsidR="00D03CE7" w:rsidRDefault="00D0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E7" w:rsidRDefault="00D03CE7">
      <w:r>
        <w:separator/>
      </w:r>
    </w:p>
  </w:footnote>
  <w:footnote w:type="continuationSeparator" w:id="0">
    <w:p w:rsidR="00D03CE7" w:rsidRDefault="00D0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E2" w:rsidRPr="00AC15B0" w:rsidRDefault="00F76FE2" w:rsidP="00285155">
    <w:pPr>
      <w:pStyle w:val="ac"/>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1875CA">
      <w:rPr>
        <w:noProof/>
        <w:sz w:val="24"/>
        <w:szCs w:val="24"/>
      </w:rPr>
      <w:t>31</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2766C9"/>
    <w:multiLevelType w:val="hybridMultilevel"/>
    <w:tmpl w:val="56DA8120"/>
    <w:lvl w:ilvl="0" w:tplc="E6084382">
      <w:start w:val="1"/>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566932F1"/>
    <w:multiLevelType w:val="hybridMultilevel"/>
    <w:tmpl w:val="FDBE038E"/>
    <w:lvl w:ilvl="0" w:tplc="13D420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5F411C0"/>
    <w:multiLevelType w:val="hybridMultilevel"/>
    <w:tmpl w:val="3E84B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303C2"/>
    <w:rsid w:val="00040B0E"/>
    <w:rsid w:val="00072C30"/>
    <w:rsid w:val="00080016"/>
    <w:rsid w:val="00087DEA"/>
    <w:rsid w:val="000916FB"/>
    <w:rsid w:val="000E2287"/>
    <w:rsid w:val="000E428C"/>
    <w:rsid w:val="001160BC"/>
    <w:rsid w:val="00136A35"/>
    <w:rsid w:val="00141AB0"/>
    <w:rsid w:val="001434C5"/>
    <w:rsid w:val="0016705F"/>
    <w:rsid w:val="00184120"/>
    <w:rsid w:val="001875CA"/>
    <w:rsid w:val="00194846"/>
    <w:rsid w:val="00194890"/>
    <w:rsid w:val="001B1598"/>
    <w:rsid w:val="00205C14"/>
    <w:rsid w:val="002111E5"/>
    <w:rsid w:val="00223D64"/>
    <w:rsid w:val="00234AB9"/>
    <w:rsid w:val="00234E60"/>
    <w:rsid w:val="00243F6F"/>
    <w:rsid w:val="00246EFA"/>
    <w:rsid w:val="0026624A"/>
    <w:rsid w:val="00274826"/>
    <w:rsid w:val="00285155"/>
    <w:rsid w:val="00291F93"/>
    <w:rsid w:val="00297293"/>
    <w:rsid w:val="002B0893"/>
    <w:rsid w:val="002C29B5"/>
    <w:rsid w:val="002E52F0"/>
    <w:rsid w:val="002F1F31"/>
    <w:rsid w:val="002F28EF"/>
    <w:rsid w:val="00312229"/>
    <w:rsid w:val="0031234E"/>
    <w:rsid w:val="0036427D"/>
    <w:rsid w:val="00364B21"/>
    <w:rsid w:val="00371993"/>
    <w:rsid w:val="003820BD"/>
    <w:rsid w:val="00384D5C"/>
    <w:rsid w:val="00386628"/>
    <w:rsid w:val="00396AA3"/>
    <w:rsid w:val="003F3F9B"/>
    <w:rsid w:val="00420EFC"/>
    <w:rsid w:val="00446161"/>
    <w:rsid w:val="00454650"/>
    <w:rsid w:val="00462513"/>
    <w:rsid w:val="00467154"/>
    <w:rsid w:val="004757EA"/>
    <w:rsid w:val="00483E00"/>
    <w:rsid w:val="004B682A"/>
    <w:rsid w:val="004D0020"/>
    <w:rsid w:val="004E7C64"/>
    <w:rsid w:val="004F7671"/>
    <w:rsid w:val="00500CDA"/>
    <w:rsid w:val="00511C9E"/>
    <w:rsid w:val="0052366D"/>
    <w:rsid w:val="0052613E"/>
    <w:rsid w:val="00540CF1"/>
    <w:rsid w:val="00545726"/>
    <w:rsid w:val="005739A0"/>
    <w:rsid w:val="00576B79"/>
    <w:rsid w:val="00576D44"/>
    <w:rsid w:val="00591A56"/>
    <w:rsid w:val="00593BAF"/>
    <w:rsid w:val="00594E64"/>
    <w:rsid w:val="005953EE"/>
    <w:rsid w:val="005B3F7C"/>
    <w:rsid w:val="0061022F"/>
    <w:rsid w:val="006118CB"/>
    <w:rsid w:val="00670BA9"/>
    <w:rsid w:val="006731D1"/>
    <w:rsid w:val="00681336"/>
    <w:rsid w:val="006B29C8"/>
    <w:rsid w:val="006B36DC"/>
    <w:rsid w:val="00702F63"/>
    <w:rsid w:val="0072572C"/>
    <w:rsid w:val="00762890"/>
    <w:rsid w:val="00794383"/>
    <w:rsid w:val="007A6C20"/>
    <w:rsid w:val="007A731F"/>
    <w:rsid w:val="007E5E15"/>
    <w:rsid w:val="008011FB"/>
    <w:rsid w:val="00806246"/>
    <w:rsid w:val="00833841"/>
    <w:rsid w:val="00853E7E"/>
    <w:rsid w:val="0085614F"/>
    <w:rsid w:val="00862934"/>
    <w:rsid w:val="008649E5"/>
    <w:rsid w:val="00875A25"/>
    <w:rsid w:val="008A3A09"/>
    <w:rsid w:val="008B0C53"/>
    <w:rsid w:val="008D3FDD"/>
    <w:rsid w:val="008E44D0"/>
    <w:rsid w:val="008F0DE0"/>
    <w:rsid w:val="008F374B"/>
    <w:rsid w:val="009102E1"/>
    <w:rsid w:val="00922DA9"/>
    <w:rsid w:val="0092445B"/>
    <w:rsid w:val="009244FE"/>
    <w:rsid w:val="00936B00"/>
    <w:rsid w:val="00940790"/>
    <w:rsid w:val="0095151C"/>
    <w:rsid w:val="009635F9"/>
    <w:rsid w:val="009A1464"/>
    <w:rsid w:val="009B61D1"/>
    <w:rsid w:val="00A01A48"/>
    <w:rsid w:val="00A031AD"/>
    <w:rsid w:val="00A4441C"/>
    <w:rsid w:val="00A51EA1"/>
    <w:rsid w:val="00A60095"/>
    <w:rsid w:val="00AA34EB"/>
    <w:rsid w:val="00AC15B0"/>
    <w:rsid w:val="00AD6037"/>
    <w:rsid w:val="00B03FF6"/>
    <w:rsid w:val="00B056ED"/>
    <w:rsid w:val="00B24816"/>
    <w:rsid w:val="00B53DEF"/>
    <w:rsid w:val="00B643DD"/>
    <w:rsid w:val="00B6522D"/>
    <w:rsid w:val="00B75120"/>
    <w:rsid w:val="00B83B4F"/>
    <w:rsid w:val="00BA30B9"/>
    <w:rsid w:val="00BD3106"/>
    <w:rsid w:val="00C3265B"/>
    <w:rsid w:val="00C369FA"/>
    <w:rsid w:val="00C54AF5"/>
    <w:rsid w:val="00C54FAC"/>
    <w:rsid w:val="00C616B0"/>
    <w:rsid w:val="00CA361F"/>
    <w:rsid w:val="00CA4FA0"/>
    <w:rsid w:val="00CB0978"/>
    <w:rsid w:val="00CE350F"/>
    <w:rsid w:val="00D03CE7"/>
    <w:rsid w:val="00D215B8"/>
    <w:rsid w:val="00D412E7"/>
    <w:rsid w:val="00D6536C"/>
    <w:rsid w:val="00D6649E"/>
    <w:rsid w:val="00D71B66"/>
    <w:rsid w:val="00D75637"/>
    <w:rsid w:val="00D75752"/>
    <w:rsid w:val="00D80AB7"/>
    <w:rsid w:val="00D943A1"/>
    <w:rsid w:val="00DA08E5"/>
    <w:rsid w:val="00DA4DFF"/>
    <w:rsid w:val="00DA5094"/>
    <w:rsid w:val="00DA6E8A"/>
    <w:rsid w:val="00DB43C8"/>
    <w:rsid w:val="00DD3EAA"/>
    <w:rsid w:val="00DD4BDE"/>
    <w:rsid w:val="00DE1567"/>
    <w:rsid w:val="00E02D15"/>
    <w:rsid w:val="00E26489"/>
    <w:rsid w:val="00E34D20"/>
    <w:rsid w:val="00E411B1"/>
    <w:rsid w:val="00E42359"/>
    <w:rsid w:val="00E4428B"/>
    <w:rsid w:val="00E5125D"/>
    <w:rsid w:val="00E57206"/>
    <w:rsid w:val="00E62E06"/>
    <w:rsid w:val="00E81ABB"/>
    <w:rsid w:val="00EB490F"/>
    <w:rsid w:val="00EC555F"/>
    <w:rsid w:val="00ED1CC7"/>
    <w:rsid w:val="00EE0E05"/>
    <w:rsid w:val="00EE4A97"/>
    <w:rsid w:val="00EF25BB"/>
    <w:rsid w:val="00F270C9"/>
    <w:rsid w:val="00F40035"/>
    <w:rsid w:val="00F428B4"/>
    <w:rsid w:val="00F44BDD"/>
    <w:rsid w:val="00F55CED"/>
    <w:rsid w:val="00F6063E"/>
    <w:rsid w:val="00F7095D"/>
    <w:rsid w:val="00F76FE2"/>
    <w:rsid w:val="00F816E5"/>
    <w:rsid w:val="00F8545C"/>
    <w:rsid w:val="00F90EA0"/>
    <w:rsid w:val="00F92E92"/>
    <w:rsid w:val="00F93B9F"/>
    <w:rsid w:val="00FA4D19"/>
    <w:rsid w:val="00FA6268"/>
    <w:rsid w:val="00FB07FB"/>
    <w:rsid w:val="00FB23AB"/>
    <w:rsid w:val="00FE5FEF"/>
    <w:rsid w:val="00FE67FE"/>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character" w:styleId="a9">
    <w:name w:val="Hyperlink"/>
    <w:basedOn w:val="a0"/>
    <w:uiPriority w:val="99"/>
    <w:unhideWhenUsed/>
    <w:rsid w:val="00702F63"/>
    <w:rPr>
      <w:rFonts w:cs="Times New Roman"/>
      <w:color w:val="0000FF" w:themeColor="hyperlink"/>
      <w:u w:val="single"/>
    </w:rPr>
  </w:style>
  <w:style w:type="paragraph" w:customStyle="1" w:styleId="ConsPlusNonformat">
    <w:name w:val="ConsPlusNonformat"/>
    <w:rsid w:val="00936B00"/>
    <w:pPr>
      <w:widowControl w:val="0"/>
      <w:autoSpaceDE w:val="0"/>
      <w:autoSpaceDN w:val="0"/>
      <w:adjustRightInd w:val="0"/>
      <w:spacing w:after="0" w:line="240" w:lineRule="auto"/>
    </w:pPr>
    <w:rPr>
      <w:rFonts w:ascii="Courier New" w:hAnsi="Courier New" w:cs="Courier New"/>
      <w:sz w:val="20"/>
      <w:szCs w:val="20"/>
    </w:rPr>
  </w:style>
  <w:style w:type="table" w:styleId="aa">
    <w:name w:val="Table Grid"/>
    <w:basedOn w:val="a1"/>
    <w:uiPriority w:val="59"/>
    <w:rsid w:val="00576D44"/>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3C2"/>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unhideWhenUsed/>
    <w:rsid w:val="000303C2"/>
    <w:pPr>
      <w:tabs>
        <w:tab w:val="center" w:pos="4677"/>
        <w:tab w:val="right" w:pos="9355"/>
      </w:tabs>
      <w:ind w:firstLine="720"/>
      <w:jc w:val="both"/>
    </w:pPr>
    <w:rPr>
      <w:rFonts w:ascii="Tms Rmn" w:hAnsi="Tms Rmn"/>
      <w:sz w:val="28"/>
      <w:szCs w:val="20"/>
    </w:rPr>
  </w:style>
  <w:style w:type="character" w:customStyle="1" w:styleId="ad">
    <w:name w:val="Верхний колонтитул Знак"/>
    <w:basedOn w:val="a0"/>
    <w:link w:val="ac"/>
    <w:uiPriority w:val="99"/>
    <w:locked/>
    <w:rsid w:val="000303C2"/>
    <w:rPr>
      <w:rFonts w:ascii="Tms Rmn" w:hAnsi="Tms Rmn" w:cs="Times New Roman"/>
      <w:sz w:val="20"/>
      <w:szCs w:val="20"/>
    </w:rPr>
  </w:style>
  <w:style w:type="character" w:customStyle="1" w:styleId="apple-converted-space">
    <w:name w:val="apple-converted-space"/>
    <w:rsid w:val="000303C2"/>
  </w:style>
  <w:style w:type="paragraph" w:styleId="ae">
    <w:name w:val="Subtitle"/>
    <w:basedOn w:val="a"/>
    <w:link w:val="af"/>
    <w:uiPriority w:val="11"/>
    <w:qFormat/>
    <w:rsid w:val="005953EE"/>
    <w:pPr>
      <w:spacing w:after="60"/>
      <w:ind w:right="6095"/>
      <w:jc w:val="center"/>
    </w:pPr>
    <w:rPr>
      <w:rFonts w:ascii="Arial" w:hAnsi="Arial"/>
      <w:szCs w:val="20"/>
    </w:rPr>
  </w:style>
  <w:style w:type="character" w:customStyle="1" w:styleId="af">
    <w:name w:val="Подзаголовок Знак"/>
    <w:basedOn w:val="a0"/>
    <w:link w:val="ae"/>
    <w:uiPriority w:val="11"/>
    <w:locked/>
    <w:rsid w:val="005953EE"/>
    <w:rPr>
      <w:rFonts w:ascii="Arial" w:hAnsi="Arial" w:cs="Times New Roman"/>
      <w:sz w:val="20"/>
      <w:szCs w:val="20"/>
    </w:rPr>
  </w:style>
  <w:style w:type="paragraph" w:styleId="af0">
    <w:name w:val="footer"/>
    <w:basedOn w:val="a"/>
    <w:link w:val="af1"/>
    <w:uiPriority w:val="99"/>
    <w:semiHidden/>
    <w:unhideWhenUsed/>
    <w:rsid w:val="00D71B66"/>
    <w:pPr>
      <w:tabs>
        <w:tab w:val="center" w:pos="4677"/>
        <w:tab w:val="right" w:pos="9355"/>
      </w:tabs>
    </w:pPr>
  </w:style>
  <w:style w:type="character" w:customStyle="1" w:styleId="af1">
    <w:name w:val="Нижний колонтитул Знак"/>
    <w:basedOn w:val="a0"/>
    <w:link w:val="af0"/>
    <w:uiPriority w:val="99"/>
    <w:semiHidden/>
    <w:locked/>
    <w:rsid w:val="00D71B6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character" w:styleId="a9">
    <w:name w:val="Hyperlink"/>
    <w:basedOn w:val="a0"/>
    <w:uiPriority w:val="99"/>
    <w:unhideWhenUsed/>
    <w:rsid w:val="00702F63"/>
    <w:rPr>
      <w:rFonts w:cs="Times New Roman"/>
      <w:color w:val="0000FF" w:themeColor="hyperlink"/>
      <w:u w:val="single"/>
    </w:rPr>
  </w:style>
  <w:style w:type="paragraph" w:customStyle="1" w:styleId="ConsPlusNonformat">
    <w:name w:val="ConsPlusNonformat"/>
    <w:rsid w:val="00936B00"/>
    <w:pPr>
      <w:widowControl w:val="0"/>
      <w:autoSpaceDE w:val="0"/>
      <w:autoSpaceDN w:val="0"/>
      <w:adjustRightInd w:val="0"/>
      <w:spacing w:after="0" w:line="240" w:lineRule="auto"/>
    </w:pPr>
    <w:rPr>
      <w:rFonts w:ascii="Courier New" w:hAnsi="Courier New" w:cs="Courier New"/>
      <w:sz w:val="20"/>
      <w:szCs w:val="20"/>
    </w:rPr>
  </w:style>
  <w:style w:type="table" w:styleId="aa">
    <w:name w:val="Table Grid"/>
    <w:basedOn w:val="a1"/>
    <w:uiPriority w:val="59"/>
    <w:rsid w:val="00576D44"/>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3C2"/>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unhideWhenUsed/>
    <w:rsid w:val="000303C2"/>
    <w:pPr>
      <w:tabs>
        <w:tab w:val="center" w:pos="4677"/>
        <w:tab w:val="right" w:pos="9355"/>
      </w:tabs>
      <w:ind w:firstLine="720"/>
      <w:jc w:val="both"/>
    </w:pPr>
    <w:rPr>
      <w:rFonts w:ascii="Tms Rmn" w:hAnsi="Tms Rmn"/>
      <w:sz w:val="28"/>
      <w:szCs w:val="20"/>
    </w:rPr>
  </w:style>
  <w:style w:type="character" w:customStyle="1" w:styleId="ad">
    <w:name w:val="Верхний колонтитул Знак"/>
    <w:basedOn w:val="a0"/>
    <w:link w:val="ac"/>
    <w:uiPriority w:val="99"/>
    <w:locked/>
    <w:rsid w:val="000303C2"/>
    <w:rPr>
      <w:rFonts w:ascii="Tms Rmn" w:hAnsi="Tms Rmn" w:cs="Times New Roman"/>
      <w:sz w:val="20"/>
      <w:szCs w:val="20"/>
    </w:rPr>
  </w:style>
  <w:style w:type="character" w:customStyle="1" w:styleId="apple-converted-space">
    <w:name w:val="apple-converted-space"/>
    <w:rsid w:val="000303C2"/>
  </w:style>
  <w:style w:type="paragraph" w:styleId="ae">
    <w:name w:val="Subtitle"/>
    <w:basedOn w:val="a"/>
    <w:link w:val="af"/>
    <w:uiPriority w:val="11"/>
    <w:qFormat/>
    <w:rsid w:val="005953EE"/>
    <w:pPr>
      <w:spacing w:after="60"/>
      <w:ind w:right="6095"/>
      <w:jc w:val="center"/>
    </w:pPr>
    <w:rPr>
      <w:rFonts w:ascii="Arial" w:hAnsi="Arial"/>
      <w:szCs w:val="20"/>
    </w:rPr>
  </w:style>
  <w:style w:type="character" w:customStyle="1" w:styleId="af">
    <w:name w:val="Подзаголовок Знак"/>
    <w:basedOn w:val="a0"/>
    <w:link w:val="ae"/>
    <w:uiPriority w:val="11"/>
    <w:locked/>
    <w:rsid w:val="005953EE"/>
    <w:rPr>
      <w:rFonts w:ascii="Arial" w:hAnsi="Arial" w:cs="Times New Roman"/>
      <w:sz w:val="20"/>
      <w:szCs w:val="20"/>
    </w:rPr>
  </w:style>
  <w:style w:type="paragraph" w:styleId="af0">
    <w:name w:val="footer"/>
    <w:basedOn w:val="a"/>
    <w:link w:val="af1"/>
    <w:uiPriority w:val="99"/>
    <w:semiHidden/>
    <w:unhideWhenUsed/>
    <w:rsid w:val="00D71B66"/>
    <w:pPr>
      <w:tabs>
        <w:tab w:val="center" w:pos="4677"/>
        <w:tab w:val="right" w:pos="9355"/>
      </w:tabs>
    </w:pPr>
  </w:style>
  <w:style w:type="character" w:customStyle="1" w:styleId="af1">
    <w:name w:val="Нижний колонтитул Знак"/>
    <w:basedOn w:val="a0"/>
    <w:link w:val="af0"/>
    <w:uiPriority w:val="99"/>
    <w:semiHidden/>
    <w:locked/>
    <w:rsid w:val="00D71B6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6533">
      <w:marLeft w:val="0"/>
      <w:marRight w:val="0"/>
      <w:marTop w:val="0"/>
      <w:marBottom w:val="0"/>
      <w:divBdr>
        <w:top w:val="none" w:sz="0" w:space="0" w:color="auto"/>
        <w:left w:val="none" w:sz="0" w:space="0" w:color="auto"/>
        <w:bottom w:val="none" w:sz="0" w:space="0" w:color="auto"/>
        <w:right w:val="none" w:sz="0" w:space="0" w:color="auto"/>
      </w:divBdr>
    </w:div>
    <w:div w:id="149716534">
      <w:marLeft w:val="0"/>
      <w:marRight w:val="0"/>
      <w:marTop w:val="0"/>
      <w:marBottom w:val="0"/>
      <w:divBdr>
        <w:top w:val="none" w:sz="0" w:space="0" w:color="auto"/>
        <w:left w:val="none" w:sz="0" w:space="0" w:color="auto"/>
        <w:bottom w:val="none" w:sz="0" w:space="0" w:color="auto"/>
        <w:right w:val="none" w:sz="0" w:space="0" w:color="auto"/>
      </w:divBdr>
    </w:div>
    <w:div w:id="149716535">
      <w:marLeft w:val="0"/>
      <w:marRight w:val="0"/>
      <w:marTop w:val="0"/>
      <w:marBottom w:val="0"/>
      <w:divBdr>
        <w:top w:val="none" w:sz="0" w:space="0" w:color="auto"/>
        <w:left w:val="none" w:sz="0" w:space="0" w:color="auto"/>
        <w:bottom w:val="none" w:sz="0" w:space="0" w:color="auto"/>
        <w:right w:val="none" w:sz="0" w:space="0" w:color="auto"/>
      </w:divBdr>
    </w:div>
    <w:div w:id="149716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510758EF09EBD59ABDAC7329555F36E6C7D2294A5C62BBAC4FED13A838Y4B9C" TargetMode="External"/><Relationship Id="rId4" Type="http://schemas.openxmlformats.org/officeDocument/2006/relationships/settings" Target="settings.xml"/><Relationship Id="rId9" Type="http://schemas.openxmlformats.org/officeDocument/2006/relationships/hyperlink" Target="consultantplus://offline/ref=510758EF09EBD59ABDAC7329555F36E6C7DD29435364BBAC4FED13A838Y4B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12381</Words>
  <Characters>70572</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РОССИЙСКАЯ ФЕДЕРАЦИЯ</vt:lpstr>
      <vt:lpstr>    Раздел I. ОБЩИЕ ПОЛОЖЕНИЯ</vt:lpstr>
      <vt:lpstr>        Глава 1. ПРЕДМЕТ РЕГУЛИРОВАНИЯ АДМИНИСТРАТИВНОГО РЕГЛАМЕНТА</vt:lpstr>
      <vt:lpstr>        </vt:lpstr>
      <vt:lpstr>        </vt:lpstr>
      <vt:lpstr>        Глава 2. КРУГ ЗАЯВИТЕЛЕЙ</vt:lpstr>
      <vt:lpstr>        </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vt:lpstr>
      <vt:lpstr>        Глава 5. НАИМЕНОВАНИЕ ОРГАНА МЕСТНОГО САМОУПРАВЛЕНИЯ, ПРЕДОСТАВЛЯЮЩЕГО </vt:lpstr>
      <vt:lpstr>        МУНИЦИПАЛЬНУЮ УСЛУГУ</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 ОБЯЗАТЕЛЬНЫМИ ДЛЯ ПРЕД</vt:lpstr>
      <vt:lpstr>        </vt:lpstr>
      <vt:lpstr>        Глава 14. ПОРЯДОК, РАЗМЕР И ОСНОВАНИЯ ВЗИМАНИЯ ГОСУДАРСТВЕННОЙ ПОШЛИНЫ ИЛИ ИНОЙ </vt:lpstr>
      <vt:lpstr>        В ТОМ ЧИСЛЕ В ЭЛЕКТРОННОЙ ФОРМЕ</vt:lpstr>
      <vt:lpstr>        </vt:lpstr>
      <vt:lpstr>        </vt:lpstr>
      <vt:lpstr>        Глава 19. ПОКАЗАТЕЛИ ДОСТУПНОСТИ И КАЧЕСТВА МУНИЦИПАЛЬНОЙ УСЛУГИ, В ТОМ ЧИСЛЕ КО</vt:lpstr>
      <vt:lpstr>        </vt:lpstr>
      <vt:lpstr>        Глава 25. СНЯТИЕ ГРАЖДАН С УЧЕТА В КАЧЕСТВЕ НУЖДАЮЩИХСЯ В ЖИЛЫХ ПОМЕЩЕНИЯХ</vt:lpstr>
      <vt:lpstr>        </vt:lpstr>
      <vt:lpstr>        Раздел IV. ФОРМЫ КОНТРОЛЯ ЗА ПРЕДОСТАВЛЕНИЕМ МУНИЦИПАЛЬНОЙ УСЛУГИ</vt:lpstr>
      <vt:lpstr>        Глава 26. ПОРЯДОК ОСУЩЕСТВЛЕНИЯ ТЕКУЩЕГО КОНТРОЛЯ ЗА СОБЛЮДЕНИЕМ И ИСПОЛНЕНИЕМ О</vt:lpstr>
      <vt:lpstr>        </vt:lpstr>
      <vt:lpstr>        Глава 27. ПОРЯДОК И ПЕРИОДИЧНОСТЬ ОСУЩЕСТВЛЕНИЯ ПЛАНОВЫХ И ВНЕПЛАНОВЫХ ПРОВЕРОК </vt:lpstr>
      <vt:lpstr>        </vt:lpstr>
      <vt:lpstr>        Глава 28. ОТВЕТСТВЕННОСТЬ ДОЛЖНОСТНЫХ ЛИЦ АДМИНИСТРАЦИИ ЗА РЕШЕНИЯ И ДЕЙСТВИЯ (Б</vt:lpstr>
      <vt:lpstr>        </vt:lpstr>
      <vt:lpstr>        Глава 29. ПОЛОЖЕНИЯ, ХАРАКТЕРИЗУЮЩИЕ ТРЕБОВАНИЯ К ПОРЯДКУ ИФОРМАМ КОНТРОЛЯ ЗА ПР</vt:lpstr>
      <vt:lpstr>        </vt:lpstr>
      <vt:lpstr>        Раздел V. ДОСУДЕБНЫЙ (ВНЕСУДЕБНЫЙ) ПОРЯДОК ОБЖАЛОВАНИЯ РЕШЕНИЙ И ДЕЙСТВИЙ (БЕЗДЕ</vt:lpstr>
      <vt:lpstr>        Глава 30. ОБЖАЛОВАНИЕ РЕШЕНИЙ И ДЕЙСТВИЙ (БЕЗДЕЙСТВИЯ) УПОЛНОМОЧЕННОГО ОРГАНА, А</vt:lpstr>
      <vt:lpstr>        </vt:lpstr>
    </vt:vector>
  </TitlesOfParts>
  <Company>RePack by SPecialiST</Company>
  <LinksUpToDate>false</LinksUpToDate>
  <CharactersWithSpaces>82788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2019-08-07T03:51:00Z</cp:lastPrinted>
  <dcterms:created xsi:type="dcterms:W3CDTF">2020-04-12T12:48:00Z</dcterms:created>
  <dcterms:modified xsi:type="dcterms:W3CDTF">2020-04-12T12:48:00Z</dcterms:modified>
</cp:coreProperties>
</file>