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287E9D2A" w:rsidR="00DE6DE9" w:rsidRPr="002F2482" w:rsidRDefault="002F2482" w:rsidP="00DE6DE9">
      <w:pPr>
        <w:tabs>
          <w:tab w:val="left" w:pos="9356"/>
        </w:tabs>
        <w:jc w:val="center"/>
        <w:rPr>
          <w:b/>
          <w:sz w:val="28"/>
          <w:szCs w:val="28"/>
        </w:rPr>
      </w:pPr>
      <w:r w:rsidRPr="002F2482">
        <w:rPr>
          <w:b/>
          <w:sz w:val="28"/>
          <w:szCs w:val="28"/>
        </w:rPr>
        <w:t>28</w:t>
      </w:r>
      <w:r w:rsidR="00DE6DE9" w:rsidRPr="002F2482">
        <w:rPr>
          <w:b/>
          <w:sz w:val="28"/>
          <w:szCs w:val="28"/>
        </w:rPr>
        <w:t>.</w:t>
      </w:r>
      <w:r w:rsidR="00E15D9B" w:rsidRPr="002F2482">
        <w:rPr>
          <w:b/>
          <w:sz w:val="28"/>
          <w:szCs w:val="28"/>
        </w:rPr>
        <w:t>0</w:t>
      </w:r>
      <w:r w:rsidRPr="002F2482">
        <w:rPr>
          <w:b/>
          <w:sz w:val="28"/>
          <w:szCs w:val="28"/>
        </w:rPr>
        <w:t>1</w:t>
      </w:r>
      <w:r w:rsidR="00DE6DE9" w:rsidRPr="002F2482">
        <w:rPr>
          <w:b/>
          <w:sz w:val="28"/>
          <w:szCs w:val="28"/>
        </w:rPr>
        <w:t>.202</w:t>
      </w:r>
      <w:r w:rsidR="00E15D9B" w:rsidRPr="002F2482">
        <w:rPr>
          <w:b/>
          <w:sz w:val="28"/>
          <w:szCs w:val="28"/>
        </w:rPr>
        <w:t>2</w:t>
      </w:r>
      <w:r w:rsidR="00DE6DE9" w:rsidRPr="002F2482">
        <w:rPr>
          <w:b/>
          <w:sz w:val="28"/>
          <w:szCs w:val="28"/>
        </w:rPr>
        <w:t xml:space="preserve"> №</w:t>
      </w:r>
      <w:r w:rsidRPr="002F2482">
        <w:rPr>
          <w:b/>
          <w:sz w:val="28"/>
          <w:szCs w:val="28"/>
        </w:rPr>
        <w:t>2</w:t>
      </w:r>
    </w:p>
    <w:p w14:paraId="15FF2F01" w14:textId="77777777" w:rsidR="006E6E39" w:rsidRPr="006E6E39" w:rsidRDefault="006E6E39" w:rsidP="006E6E39">
      <w:pPr>
        <w:overflowPunct w:val="0"/>
        <w:autoSpaceDE w:val="0"/>
        <w:jc w:val="center"/>
        <w:rPr>
          <w:b/>
          <w:sz w:val="28"/>
          <w:szCs w:val="28"/>
        </w:rPr>
      </w:pPr>
      <w:bookmarkStart w:id="0" w:name="_GoBack"/>
      <w:r w:rsidRPr="006E6E39">
        <w:rPr>
          <w:b/>
          <w:sz w:val="28"/>
          <w:szCs w:val="28"/>
        </w:rPr>
        <w:t>РОССИЙСКАЯ ФЕДЕРАЦИЯ</w:t>
      </w:r>
    </w:p>
    <w:p w14:paraId="79BAF275" w14:textId="77777777" w:rsidR="006E6E39" w:rsidRPr="006E6E39" w:rsidRDefault="006E6E39" w:rsidP="006E6E39">
      <w:pPr>
        <w:overflowPunct w:val="0"/>
        <w:autoSpaceDE w:val="0"/>
        <w:jc w:val="center"/>
        <w:rPr>
          <w:b/>
          <w:sz w:val="28"/>
          <w:szCs w:val="28"/>
        </w:rPr>
      </w:pPr>
      <w:r w:rsidRPr="006E6E39">
        <w:rPr>
          <w:b/>
          <w:sz w:val="28"/>
          <w:szCs w:val="28"/>
        </w:rPr>
        <w:t>ИРКУТСКАЯ ОБЛАСТЬ</w:t>
      </w:r>
    </w:p>
    <w:p w14:paraId="13F45C15" w14:textId="77777777" w:rsidR="006E6E39" w:rsidRPr="006E6E39" w:rsidRDefault="006E6E39" w:rsidP="006E6E39">
      <w:pPr>
        <w:overflowPunct w:val="0"/>
        <w:autoSpaceDE w:val="0"/>
        <w:jc w:val="center"/>
        <w:rPr>
          <w:b/>
          <w:sz w:val="28"/>
          <w:szCs w:val="28"/>
        </w:rPr>
      </w:pPr>
      <w:r w:rsidRPr="006E6E39">
        <w:rPr>
          <w:b/>
          <w:sz w:val="28"/>
          <w:szCs w:val="28"/>
        </w:rPr>
        <w:t>НИЖНЕУДИНСКИЙ РАЙОН</w:t>
      </w:r>
    </w:p>
    <w:p w14:paraId="207D428F" w14:textId="77777777" w:rsidR="006E6E39" w:rsidRPr="006E6E39" w:rsidRDefault="006E6E39" w:rsidP="006E6E39">
      <w:pPr>
        <w:overflowPunct w:val="0"/>
        <w:autoSpaceDE w:val="0"/>
        <w:jc w:val="center"/>
        <w:rPr>
          <w:b/>
          <w:sz w:val="28"/>
          <w:szCs w:val="28"/>
        </w:rPr>
      </w:pPr>
      <w:r w:rsidRPr="006E6E39">
        <w:rPr>
          <w:b/>
          <w:sz w:val="28"/>
          <w:szCs w:val="28"/>
        </w:rPr>
        <w:t>Д У М А</w:t>
      </w:r>
    </w:p>
    <w:p w14:paraId="006F32E2" w14:textId="77777777" w:rsidR="006E6E39" w:rsidRPr="006E6E39" w:rsidRDefault="006E6E39" w:rsidP="006E6E39">
      <w:pPr>
        <w:overflowPunct w:val="0"/>
        <w:autoSpaceDE w:val="0"/>
        <w:jc w:val="center"/>
        <w:rPr>
          <w:b/>
          <w:sz w:val="28"/>
          <w:szCs w:val="28"/>
        </w:rPr>
      </w:pPr>
      <w:r w:rsidRPr="006E6E39">
        <w:rPr>
          <w:b/>
          <w:sz w:val="28"/>
          <w:szCs w:val="28"/>
        </w:rPr>
        <w:t>ТОФАЛАРСКОГО МУНИЦИПАЛЬНОГО ОБРАЗОВАНИЯ</w:t>
      </w:r>
    </w:p>
    <w:p w14:paraId="44FFADCA" w14:textId="77777777" w:rsidR="006E6E39" w:rsidRPr="006E6E39" w:rsidRDefault="006E6E39" w:rsidP="006E6E39">
      <w:pPr>
        <w:overflowPunct w:val="0"/>
        <w:autoSpaceDE w:val="0"/>
        <w:jc w:val="center"/>
        <w:rPr>
          <w:b/>
          <w:sz w:val="28"/>
          <w:szCs w:val="28"/>
        </w:rPr>
      </w:pPr>
      <w:r w:rsidRPr="006E6E39">
        <w:rPr>
          <w:b/>
          <w:sz w:val="28"/>
          <w:szCs w:val="28"/>
        </w:rPr>
        <w:t>СЕЛЬСКОГО ПОСЕЛЕНИЯ</w:t>
      </w:r>
    </w:p>
    <w:p w14:paraId="1FBB063D" w14:textId="77777777" w:rsidR="006E6E39" w:rsidRPr="006E6E39" w:rsidRDefault="006E6E39" w:rsidP="006E6E39">
      <w:pPr>
        <w:overflowPunct w:val="0"/>
        <w:autoSpaceDE w:val="0"/>
        <w:jc w:val="center"/>
        <w:rPr>
          <w:spacing w:val="180"/>
          <w:sz w:val="28"/>
          <w:szCs w:val="28"/>
        </w:rPr>
      </w:pPr>
      <w:r w:rsidRPr="006E6E39">
        <w:rPr>
          <w:b/>
          <w:sz w:val="28"/>
          <w:szCs w:val="28"/>
        </w:rPr>
        <w:t>РЕШЕНИЕ</w:t>
      </w:r>
    </w:p>
    <w:bookmarkEnd w:id="0"/>
    <w:p w14:paraId="67DD056B" w14:textId="505468C0" w:rsidR="00DE6DE9" w:rsidRPr="002F2482" w:rsidRDefault="00E97DE3" w:rsidP="00DE6DE9">
      <w:pPr>
        <w:jc w:val="center"/>
        <w:rPr>
          <w:b/>
          <w:sz w:val="32"/>
          <w:szCs w:val="32"/>
        </w:rPr>
      </w:pPr>
      <w:r w:rsidRPr="002F2482">
        <w:rPr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9379" w14:textId="23C5FA38" w:rsidR="00292218" w:rsidRDefault="00D809C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2F2482">
        <w:rPr>
          <w:rFonts w:ascii="Times New Roman" w:hAnsi="Times New Roman" w:cs="Times New Roman"/>
          <w:sz w:val="28"/>
          <w:szCs w:val="28"/>
        </w:rPr>
        <w:t>ТОФАЛАРСКОГО</w:t>
      </w:r>
      <w:r w:rsidR="00292218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78280282" w:rsidR="00E66D8F" w:rsidRPr="00052123" w:rsidRDefault="00292218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0D46C58E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2F2482">
        <w:rPr>
          <w:kern w:val="2"/>
          <w:sz w:val="28"/>
          <w:szCs w:val="28"/>
        </w:rPr>
        <w:t>Тофаларского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2F2482">
        <w:rPr>
          <w:bCs/>
          <w:kern w:val="2"/>
          <w:sz w:val="28"/>
          <w:szCs w:val="28"/>
        </w:rPr>
        <w:t>Тофаларского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271E7C54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E15D9B">
        <w:rPr>
          <w:color w:val="000000"/>
          <w:sz w:val="28"/>
          <w:szCs w:val="28"/>
        </w:rPr>
        <w:t>на автомобильном транспорте, дорожном хозяйстве в границах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proofErr w:type="spellStart"/>
      <w:r w:rsidR="002F2482">
        <w:rPr>
          <w:bCs/>
          <w:kern w:val="2"/>
          <w:sz w:val="28"/>
          <w:szCs w:val="28"/>
        </w:rPr>
        <w:t>Тофаларского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E15D9B">
        <w:rPr>
          <w:bCs/>
          <w:kern w:val="2"/>
          <w:sz w:val="28"/>
          <w:szCs w:val="28"/>
        </w:rPr>
        <w:t>го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E15D9B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71BC370B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2F2482">
        <w:rPr>
          <w:sz w:val="28"/>
          <w:szCs w:val="28"/>
        </w:rPr>
        <w:t>Тофаларского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1B2CA539" w:rsidR="00DE6DE9" w:rsidRDefault="00DE6DE9" w:rsidP="002F2482">
      <w:pPr>
        <w:tabs>
          <w:tab w:val="left" w:pos="6123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proofErr w:type="gramStart"/>
      <w:r w:rsidR="002F2482">
        <w:rPr>
          <w:kern w:val="2"/>
          <w:sz w:val="28"/>
          <w:szCs w:val="28"/>
          <w:lang w:eastAsia="en-US"/>
        </w:rPr>
        <w:t>Тофаларского</w:t>
      </w:r>
      <w:proofErr w:type="spellEnd"/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  <w:r w:rsidR="002F2482">
        <w:rPr>
          <w:kern w:val="2"/>
          <w:sz w:val="28"/>
          <w:szCs w:val="28"/>
          <w:lang w:eastAsia="en-US"/>
        </w:rPr>
        <w:tab/>
        <w:t>Лобченко В.А.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72769AE6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2F2482">
              <w:rPr>
                <w:kern w:val="2"/>
                <w:sz w:val="28"/>
                <w:szCs w:val="28"/>
              </w:rPr>
              <w:t>Тофаларского</w:t>
            </w:r>
            <w:proofErr w:type="spellEnd"/>
            <w:r w:rsidR="002F2482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2EDA757F" w:rsidR="003D1738" w:rsidRPr="005C5156" w:rsidRDefault="007C6E36" w:rsidP="002F2482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2F2482">
              <w:rPr>
                <w:kern w:val="2"/>
                <w:sz w:val="28"/>
                <w:szCs w:val="28"/>
              </w:rPr>
              <w:t>от «</w:t>
            </w:r>
            <w:r w:rsidR="002F2482" w:rsidRPr="002F2482">
              <w:rPr>
                <w:kern w:val="2"/>
                <w:sz w:val="28"/>
                <w:szCs w:val="28"/>
              </w:rPr>
              <w:t>28» января</w:t>
            </w:r>
            <w:r w:rsidRPr="002F2482">
              <w:rPr>
                <w:kern w:val="2"/>
                <w:sz w:val="28"/>
                <w:szCs w:val="28"/>
              </w:rPr>
              <w:t xml:space="preserve"> 202</w:t>
            </w:r>
            <w:r w:rsidR="00E15D9B" w:rsidRPr="002F2482">
              <w:rPr>
                <w:kern w:val="2"/>
                <w:sz w:val="28"/>
                <w:szCs w:val="28"/>
              </w:rPr>
              <w:t>2</w:t>
            </w:r>
            <w:r w:rsidRPr="002F2482">
              <w:rPr>
                <w:kern w:val="2"/>
                <w:sz w:val="28"/>
                <w:szCs w:val="28"/>
              </w:rPr>
              <w:t xml:space="preserve"> г. № </w:t>
            </w:r>
            <w:r w:rsidR="002F2482" w:rsidRPr="002F2482">
              <w:rPr>
                <w:kern w:val="2"/>
                <w:sz w:val="28"/>
                <w:szCs w:val="28"/>
              </w:rPr>
              <w:t>2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EDDF342" w14:textId="5BFA0179" w:rsidR="00E15D9B" w:rsidRPr="00052123" w:rsidRDefault="00260493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E15D9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E15D9B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2F2482">
        <w:rPr>
          <w:rFonts w:ascii="Times New Roman" w:hAnsi="Times New Roman" w:cs="Times New Roman"/>
          <w:sz w:val="28"/>
          <w:szCs w:val="28"/>
        </w:rPr>
        <w:t>ТОФАЛАРСКОГО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186E5382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922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15D9B" w:rsidRPr="00E15D9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2F2482">
        <w:rPr>
          <w:rFonts w:ascii="Times New Roman" w:hAnsi="Times New Roman" w:cs="Times New Roman"/>
          <w:bCs/>
          <w:kern w:val="2"/>
          <w:sz w:val="28"/>
          <w:szCs w:val="28"/>
        </w:rPr>
        <w:t>Тофаларского</w:t>
      </w:r>
      <w:proofErr w:type="spellEnd"/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292218" w:rsidRP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A14BB">
        <w:rPr>
          <w:rFonts w:ascii="Times New Roman" w:hAnsi="Times New Roman" w:cs="Times New Roman"/>
          <w:sz w:val="28"/>
          <w:szCs w:val="28"/>
        </w:rPr>
        <w:t>и их</w:t>
      </w:r>
      <w:r w:rsidRPr="00292218">
        <w:rPr>
          <w:rFonts w:ascii="Times New Roman" w:hAnsi="Times New Roman" w:cs="Times New Roman"/>
          <w:sz w:val="28"/>
          <w:szCs w:val="28"/>
        </w:rPr>
        <w:t xml:space="preserve"> целевые значен</w:t>
      </w:r>
      <w:r w:rsidRPr="00052123">
        <w:rPr>
          <w:rFonts w:ascii="Times New Roman" w:hAnsi="Times New Roman" w:cs="Times New Roman"/>
          <w:sz w:val="28"/>
          <w:szCs w:val="28"/>
        </w:rPr>
        <w:t>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052123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4C396490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2876" w:rsidRPr="00692876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proofErr w:type="spellStart"/>
      <w:r w:rsidR="002F2482">
        <w:rPr>
          <w:rFonts w:ascii="Times New Roman" w:hAnsi="Times New Roman" w:cs="Times New Roman"/>
          <w:bCs/>
          <w:kern w:val="2"/>
          <w:sz w:val="28"/>
          <w:szCs w:val="28"/>
        </w:rPr>
        <w:t>Тофаларского</w:t>
      </w:r>
      <w:proofErr w:type="spellEnd"/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518E2E6C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1) количество проведенных </w:t>
      </w:r>
      <w:r w:rsidR="00292218">
        <w:rPr>
          <w:rFonts w:ascii="Times New Roman" w:hAnsi="Times New Roman" w:cs="Times New Roman"/>
          <w:sz w:val="28"/>
          <w:szCs w:val="28"/>
        </w:rPr>
        <w:t>вне</w:t>
      </w:r>
      <w:r w:rsidRPr="00052123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14:paraId="37ACAC15" w14:textId="4A6F6C90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устраненных нарушений обязательных требований.</w:t>
      </w:r>
    </w:p>
    <w:p w14:paraId="2E51DAB1" w14:textId="77777777" w:rsidR="002F2482" w:rsidRPr="00052123" w:rsidRDefault="002F2482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97C0BE" w14:textId="32C31A86" w:rsidR="00052123" w:rsidRPr="002F2482" w:rsidRDefault="00052123" w:rsidP="002F2482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F248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Глава </w:t>
      </w:r>
      <w:proofErr w:type="spellStart"/>
      <w:proofErr w:type="gramStart"/>
      <w:r w:rsidR="002F2482" w:rsidRPr="002F2482">
        <w:rPr>
          <w:rFonts w:ascii="Times New Roman" w:hAnsi="Times New Roman" w:cs="Times New Roman"/>
          <w:kern w:val="2"/>
          <w:sz w:val="28"/>
          <w:szCs w:val="28"/>
          <w:lang w:eastAsia="en-US"/>
        </w:rPr>
        <w:t>Тофаларского</w:t>
      </w:r>
      <w:proofErr w:type="spellEnd"/>
      <w:proofErr w:type="gramEnd"/>
      <w:r w:rsidRPr="002F248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2F2482" w:rsidRPr="002F2482">
        <w:rPr>
          <w:rFonts w:ascii="Times New Roman" w:hAnsi="Times New Roman" w:cs="Times New Roman"/>
          <w:kern w:val="2"/>
          <w:sz w:val="28"/>
          <w:szCs w:val="28"/>
          <w:lang w:eastAsia="en-US"/>
        </w:rPr>
        <w:tab/>
      </w:r>
      <w:r w:rsidR="002F248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                                                                </w:t>
      </w:r>
      <w:r w:rsidR="002F2482" w:rsidRPr="002F2482">
        <w:rPr>
          <w:rFonts w:ascii="Times New Roman" w:hAnsi="Times New Roman" w:cs="Times New Roman"/>
          <w:kern w:val="2"/>
          <w:sz w:val="28"/>
          <w:szCs w:val="28"/>
          <w:lang w:eastAsia="en-US"/>
        </w:rPr>
        <w:t>Лобченко В.А.</w:t>
      </w:r>
    </w:p>
    <w:p w14:paraId="1ACA00E2" w14:textId="77777777" w:rsidR="00052123" w:rsidRPr="002F2482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2F2482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2F2482">
      <w:headerReference w:type="even" r:id="rId11"/>
      <w:headerReference w:type="default" r:id="rId12"/>
      <w:pgSz w:w="11906" w:h="16838"/>
      <w:pgMar w:top="426" w:right="566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C940" w14:textId="77777777" w:rsidR="00A6389A" w:rsidRDefault="00A6389A" w:rsidP="00755710">
      <w:r>
        <w:separator/>
      </w:r>
    </w:p>
  </w:endnote>
  <w:endnote w:type="continuationSeparator" w:id="0">
    <w:p w14:paraId="6FA67C26" w14:textId="77777777" w:rsidR="00A6389A" w:rsidRDefault="00A6389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75CB" w14:textId="77777777" w:rsidR="00A6389A" w:rsidRDefault="00A6389A" w:rsidP="00755710">
      <w:r>
        <w:separator/>
      </w:r>
    </w:p>
  </w:footnote>
  <w:footnote w:type="continuationSeparator" w:id="0">
    <w:p w14:paraId="440510AB" w14:textId="77777777" w:rsidR="00A6389A" w:rsidRDefault="00A6389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F2482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F3F7D"/>
    <w:rsid w:val="00260493"/>
    <w:rsid w:val="00275C18"/>
    <w:rsid w:val="00292218"/>
    <w:rsid w:val="002D55A5"/>
    <w:rsid w:val="002F2482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6E6E39"/>
    <w:rsid w:val="007070CF"/>
    <w:rsid w:val="00716AE5"/>
    <w:rsid w:val="007325BD"/>
    <w:rsid w:val="00755710"/>
    <w:rsid w:val="00766361"/>
    <w:rsid w:val="00782F10"/>
    <w:rsid w:val="007906CF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6389A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B575-B243-40BC-8E0D-42108BF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2021-10-01T08:56:00Z</cp:lastPrinted>
  <dcterms:created xsi:type="dcterms:W3CDTF">2022-01-28T07:20:00Z</dcterms:created>
  <dcterms:modified xsi:type="dcterms:W3CDTF">2022-01-28T14:16:00Z</dcterms:modified>
</cp:coreProperties>
</file>