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4C7C7F" w14:textId="391CFFB2" w:rsidR="00DE6DE9" w:rsidRPr="00E01A46" w:rsidRDefault="00C978EF" w:rsidP="00DE6DE9">
      <w:pPr>
        <w:tabs>
          <w:tab w:val="left" w:pos="9356"/>
        </w:tabs>
        <w:jc w:val="center"/>
        <w:rPr>
          <w:b/>
          <w:sz w:val="28"/>
          <w:szCs w:val="28"/>
        </w:rPr>
      </w:pPr>
      <w:r w:rsidRPr="00E01A46">
        <w:rPr>
          <w:b/>
          <w:sz w:val="28"/>
          <w:szCs w:val="28"/>
        </w:rPr>
        <w:t>28</w:t>
      </w:r>
      <w:r w:rsidR="00DE6DE9" w:rsidRPr="00E01A46">
        <w:rPr>
          <w:b/>
          <w:sz w:val="28"/>
          <w:szCs w:val="28"/>
        </w:rPr>
        <w:t>.</w:t>
      </w:r>
      <w:r w:rsidRPr="00E01A46">
        <w:rPr>
          <w:b/>
          <w:sz w:val="28"/>
          <w:szCs w:val="28"/>
        </w:rPr>
        <w:t>01</w:t>
      </w:r>
      <w:r w:rsidR="00DE6DE9" w:rsidRPr="00E01A46">
        <w:rPr>
          <w:b/>
          <w:sz w:val="28"/>
          <w:szCs w:val="28"/>
        </w:rPr>
        <w:t>.202</w:t>
      </w:r>
      <w:r w:rsidR="00273BAB" w:rsidRPr="00E01A46">
        <w:rPr>
          <w:b/>
          <w:sz w:val="28"/>
          <w:szCs w:val="28"/>
        </w:rPr>
        <w:t>2</w:t>
      </w:r>
      <w:r w:rsidR="00DE6DE9" w:rsidRPr="00E01A46">
        <w:rPr>
          <w:b/>
          <w:sz w:val="28"/>
          <w:szCs w:val="28"/>
        </w:rPr>
        <w:t xml:space="preserve"> №</w:t>
      </w:r>
      <w:r w:rsidRPr="00E01A46">
        <w:rPr>
          <w:b/>
          <w:sz w:val="28"/>
          <w:szCs w:val="28"/>
        </w:rPr>
        <w:t>5</w:t>
      </w:r>
    </w:p>
    <w:p w14:paraId="2DECF487" w14:textId="77777777" w:rsidR="00E049AB" w:rsidRDefault="00E049AB" w:rsidP="00E049AB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66DB80F" w14:textId="77777777" w:rsidR="00E049AB" w:rsidRDefault="00E049AB" w:rsidP="00E049AB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14:paraId="6A3B0032" w14:textId="77777777" w:rsidR="00E049AB" w:rsidRDefault="00E049AB" w:rsidP="00E049AB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НИЖНЕУДИНСКИЙ РАЙОН</w:t>
      </w:r>
    </w:p>
    <w:p w14:paraId="74837BF7" w14:textId="77777777" w:rsidR="00E049AB" w:rsidRDefault="00E049AB" w:rsidP="00E049AB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 У М А</w:t>
      </w:r>
    </w:p>
    <w:p w14:paraId="7337B1F5" w14:textId="77777777" w:rsidR="00E049AB" w:rsidRDefault="00E049AB" w:rsidP="00E049AB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ТОФАЛАРСКОГО МУНИЦИПАЛЬНОГО ОБРАЗОВАНИЯ</w:t>
      </w:r>
    </w:p>
    <w:p w14:paraId="3AB2EE54" w14:textId="77777777" w:rsidR="00E049AB" w:rsidRDefault="00E049AB" w:rsidP="00E049AB">
      <w:pPr>
        <w:overflowPunct w:val="0"/>
        <w:autoSpaceDE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D6DDCC3" w14:textId="77777777" w:rsidR="00E049AB" w:rsidRDefault="00E049AB" w:rsidP="00E049AB">
      <w:pPr>
        <w:overflowPunct w:val="0"/>
        <w:autoSpaceDE w:val="0"/>
        <w:jc w:val="center"/>
        <w:rPr>
          <w:spacing w:val="180"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14:paraId="67DD056B" w14:textId="505468C0" w:rsidR="00DE6DE9" w:rsidRPr="00E01A46" w:rsidRDefault="00E97DE3" w:rsidP="00DE6DE9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E01A46">
        <w:rPr>
          <w:b/>
          <w:sz w:val="28"/>
          <w:szCs w:val="28"/>
        </w:rPr>
        <w:t xml:space="preserve"> </w:t>
      </w:r>
    </w:p>
    <w:p w14:paraId="6A388831" w14:textId="77777777" w:rsidR="003D1738" w:rsidRPr="00E01A46" w:rsidRDefault="003D1738" w:rsidP="009E0892">
      <w:pPr>
        <w:pStyle w:val="Standard"/>
        <w:contextualSpacing/>
        <w:jc w:val="center"/>
        <w:rPr>
          <w:rFonts w:cs="Times New Roman"/>
          <w:b/>
          <w:kern w:val="2"/>
          <w:sz w:val="28"/>
          <w:szCs w:val="28"/>
          <w:lang w:val="ru-RU" w:eastAsia="x-none" w:bidi="x-none"/>
        </w:rPr>
      </w:pPr>
      <w:r w:rsidRPr="00E01A46">
        <w:rPr>
          <w:rFonts w:cs="Times New Roman"/>
          <w:b/>
          <w:kern w:val="2"/>
          <w:sz w:val="28"/>
          <w:szCs w:val="28"/>
          <w:lang w:val="ru-RU" w:eastAsia="x-none" w:bidi="x-none"/>
        </w:rPr>
        <w:t>РЕШЕНИЕ</w:t>
      </w:r>
    </w:p>
    <w:p w14:paraId="15CDBCC9" w14:textId="77777777" w:rsidR="003D1738" w:rsidRPr="00E01A46" w:rsidRDefault="003D1738" w:rsidP="009E0892">
      <w:pPr>
        <w:pStyle w:val="Standard"/>
        <w:contextualSpacing/>
        <w:jc w:val="center"/>
        <w:rPr>
          <w:rFonts w:cs="Times New Roman"/>
          <w:kern w:val="2"/>
          <w:sz w:val="28"/>
          <w:szCs w:val="28"/>
          <w:lang w:val="ru-RU" w:eastAsia="x-none" w:bidi="x-none"/>
        </w:rPr>
      </w:pPr>
    </w:p>
    <w:p w14:paraId="58D9E826" w14:textId="69560411" w:rsidR="00052123" w:rsidRPr="00E01A46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kern w:val="2"/>
          <w:sz w:val="28"/>
          <w:szCs w:val="28"/>
        </w:rPr>
        <w:t xml:space="preserve"> </w:t>
      </w:r>
      <w:r w:rsidRPr="00E01A46">
        <w:rPr>
          <w:rFonts w:ascii="Times New Roman" w:hAnsi="Times New Roman" w:cs="Times New Roman"/>
          <w:sz w:val="28"/>
          <w:szCs w:val="28"/>
        </w:rPr>
        <w:t>ОБ УТВЕРЖДЕНИИ КЛЮЧЕВЫХ ПОКАЗАТЕЛЕЙ И ИХ ЦЕЛЕВЫХ ЗНАЧЕНИЙ,</w:t>
      </w:r>
      <w:r w:rsidR="00052123" w:rsidRPr="00E01A46">
        <w:rPr>
          <w:rFonts w:ascii="Times New Roman" w:hAnsi="Times New Roman" w:cs="Times New Roman"/>
          <w:sz w:val="28"/>
          <w:szCs w:val="28"/>
        </w:rPr>
        <w:t xml:space="preserve"> </w:t>
      </w:r>
      <w:r w:rsidRPr="00E01A46">
        <w:rPr>
          <w:rFonts w:ascii="Times New Roman" w:hAnsi="Times New Roman" w:cs="Times New Roman"/>
          <w:sz w:val="28"/>
          <w:szCs w:val="28"/>
        </w:rPr>
        <w:t>ИНДИКАТИВНЫХ ПОКАЗАТЕЛЕЙ</w:t>
      </w:r>
      <w:r w:rsidR="00D809C3" w:rsidRPr="00E01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1123A60" w14:textId="36EEC08F" w:rsidR="00052123" w:rsidRPr="00E01A46" w:rsidRDefault="00D809C3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01A46">
        <w:rPr>
          <w:rFonts w:ascii="Times New Roman" w:hAnsi="Times New Roman" w:cs="Times New Roman"/>
          <w:sz w:val="28"/>
          <w:szCs w:val="28"/>
        </w:rPr>
        <w:t xml:space="preserve"> ПРИ ОСУЩЕСТВЛЕНИИ</w:t>
      </w:r>
      <w:r w:rsidR="00052123" w:rsidRPr="00E01A46">
        <w:rPr>
          <w:rFonts w:ascii="Times New Roman" w:hAnsi="Times New Roman" w:cs="Times New Roman"/>
          <w:sz w:val="28"/>
          <w:szCs w:val="28"/>
        </w:rPr>
        <w:t xml:space="preserve"> </w:t>
      </w:r>
      <w:r w:rsidR="00E66D8F" w:rsidRPr="00E01A46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273BAB" w:rsidRPr="00E01A46">
        <w:rPr>
          <w:rFonts w:ascii="Times New Roman" w:hAnsi="Times New Roman" w:cs="Times New Roman"/>
          <w:sz w:val="28"/>
          <w:szCs w:val="28"/>
        </w:rPr>
        <w:t>ЖИЛИЩНОГО</w:t>
      </w:r>
      <w:r w:rsidR="00E66D8F" w:rsidRPr="00E01A46">
        <w:rPr>
          <w:rFonts w:ascii="Times New Roman" w:hAnsi="Times New Roman" w:cs="Times New Roman"/>
          <w:sz w:val="28"/>
          <w:szCs w:val="28"/>
        </w:rPr>
        <w:t xml:space="preserve"> КОНТРОЛЯ В  </w:t>
      </w:r>
      <w:r w:rsidR="00E01A46" w:rsidRPr="00E01A46">
        <w:rPr>
          <w:rFonts w:ascii="Times New Roman" w:hAnsi="Times New Roman" w:cs="Times New Roman"/>
          <w:sz w:val="28"/>
          <w:szCs w:val="28"/>
        </w:rPr>
        <w:t>ТОФАЛАРСКОМ</w:t>
      </w:r>
      <w:r w:rsidR="00E66D8F" w:rsidRPr="00E01A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BC1558A" w14:textId="43565801" w:rsidR="00E66D8F" w:rsidRPr="00E01A46" w:rsidRDefault="00E66D8F" w:rsidP="00E66D8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МУНИЦИПАЛЬНОМ ОБРАЗОВАНИИ</w:t>
      </w:r>
    </w:p>
    <w:p w14:paraId="312A49A6" w14:textId="239EBD28" w:rsidR="003D1738" w:rsidRPr="00E01A46" w:rsidRDefault="003D1738" w:rsidP="009E0892">
      <w:pPr>
        <w:pStyle w:val="aff3"/>
        <w:suppressAutoHyphens/>
        <w:spacing w:before="0" w:beforeAutospacing="0" w:after="0" w:afterAutospacing="0"/>
        <w:contextualSpacing/>
        <w:jc w:val="center"/>
        <w:rPr>
          <w:rFonts w:cs="Times New Roman"/>
          <w:kern w:val="2"/>
          <w:sz w:val="28"/>
          <w:szCs w:val="28"/>
        </w:rPr>
      </w:pPr>
    </w:p>
    <w:p w14:paraId="2C103497" w14:textId="710CA55A" w:rsidR="00D06727" w:rsidRPr="00E01A46" w:rsidRDefault="003D1738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E01A46">
        <w:rPr>
          <w:kern w:val="2"/>
          <w:sz w:val="28"/>
          <w:szCs w:val="28"/>
        </w:rPr>
        <w:t>В соответствии с</w:t>
      </w:r>
      <w:r w:rsidR="00273BAB" w:rsidRPr="00E01A46">
        <w:rPr>
          <w:kern w:val="2"/>
          <w:sz w:val="28"/>
          <w:szCs w:val="28"/>
        </w:rPr>
        <w:t>о</w:t>
      </w:r>
      <w:r w:rsidRPr="00E01A46">
        <w:rPr>
          <w:kern w:val="2"/>
          <w:sz w:val="28"/>
          <w:szCs w:val="28"/>
        </w:rPr>
        <w:t xml:space="preserve"> </w:t>
      </w:r>
      <w:r w:rsidR="00273BAB" w:rsidRPr="00E01A46">
        <w:rPr>
          <w:bCs/>
          <w:kern w:val="2"/>
          <w:sz w:val="28"/>
          <w:szCs w:val="28"/>
        </w:rPr>
        <w:t xml:space="preserve"> </w:t>
      </w:r>
      <w:r w:rsidRPr="00E01A46">
        <w:rPr>
          <w:bCs/>
          <w:kern w:val="2"/>
          <w:sz w:val="28"/>
          <w:szCs w:val="28"/>
        </w:rPr>
        <w:t xml:space="preserve"> </w:t>
      </w:r>
      <w:r w:rsidR="00E66D8F" w:rsidRPr="00E01A46">
        <w:rPr>
          <w:bCs/>
          <w:kern w:val="2"/>
          <w:sz w:val="28"/>
          <w:szCs w:val="28"/>
        </w:rPr>
        <w:t xml:space="preserve">статьей 30 </w:t>
      </w:r>
      <w:r w:rsidRPr="00E01A46">
        <w:rPr>
          <w:sz w:val="28"/>
          <w:szCs w:val="28"/>
        </w:rPr>
        <w:t xml:space="preserve">Федеральным законом от 31 июля 2020 года № 248-ФЗ «О государственном контроле (надзоре) и муниципальном контроле в Российской Федерации», </w:t>
      </w:r>
      <w:r w:rsidRPr="00E01A46">
        <w:rPr>
          <w:kern w:val="2"/>
          <w:sz w:val="28"/>
          <w:szCs w:val="28"/>
        </w:rPr>
        <w:t xml:space="preserve">Федеральным законом от 6 октября 2003 года № 131-ФЗ «Об общих принципах организации местного самоуправления в Российской Федерации», </w:t>
      </w:r>
      <w:r w:rsidRPr="00E01A46">
        <w:rPr>
          <w:bCs/>
          <w:kern w:val="2"/>
          <w:sz w:val="28"/>
          <w:szCs w:val="28"/>
        </w:rPr>
        <w:t>руководствуясь Устав</w:t>
      </w:r>
      <w:r w:rsidR="00E70576" w:rsidRPr="00E01A46">
        <w:rPr>
          <w:bCs/>
          <w:kern w:val="2"/>
          <w:sz w:val="28"/>
          <w:szCs w:val="28"/>
        </w:rPr>
        <w:t>ом</w:t>
      </w:r>
      <w:r w:rsidRPr="00E01A46">
        <w:rPr>
          <w:bCs/>
          <w:kern w:val="2"/>
          <w:sz w:val="28"/>
          <w:szCs w:val="28"/>
        </w:rPr>
        <w:t xml:space="preserve"> </w:t>
      </w:r>
      <w:r w:rsidR="00E01A46" w:rsidRPr="00E01A46">
        <w:rPr>
          <w:kern w:val="2"/>
          <w:sz w:val="28"/>
          <w:szCs w:val="28"/>
        </w:rPr>
        <w:t>Тофаларского</w:t>
      </w:r>
      <w:r w:rsidR="00DE6DE9" w:rsidRPr="00E01A46">
        <w:rPr>
          <w:kern w:val="2"/>
          <w:sz w:val="28"/>
          <w:szCs w:val="28"/>
        </w:rPr>
        <w:t xml:space="preserve"> </w:t>
      </w:r>
      <w:r w:rsidR="00D06727" w:rsidRPr="00E01A46">
        <w:rPr>
          <w:kern w:val="2"/>
          <w:sz w:val="28"/>
          <w:szCs w:val="28"/>
        </w:rPr>
        <w:t>муниципального образования</w:t>
      </w:r>
      <w:r w:rsidR="00D06727" w:rsidRPr="00E01A46">
        <w:rPr>
          <w:bCs/>
          <w:kern w:val="2"/>
          <w:sz w:val="28"/>
          <w:szCs w:val="28"/>
        </w:rPr>
        <w:t>, Д</w:t>
      </w:r>
      <w:r w:rsidR="00E70576" w:rsidRPr="00E01A46">
        <w:rPr>
          <w:bCs/>
          <w:kern w:val="2"/>
          <w:sz w:val="28"/>
          <w:szCs w:val="28"/>
        </w:rPr>
        <w:t>ума</w:t>
      </w:r>
      <w:r w:rsidR="00D06727" w:rsidRPr="00E01A46">
        <w:rPr>
          <w:bCs/>
          <w:kern w:val="2"/>
          <w:sz w:val="28"/>
          <w:szCs w:val="28"/>
        </w:rPr>
        <w:t xml:space="preserve"> </w:t>
      </w:r>
      <w:r w:rsidR="00E01A46" w:rsidRPr="00E01A46">
        <w:rPr>
          <w:bCs/>
          <w:kern w:val="2"/>
          <w:sz w:val="28"/>
          <w:szCs w:val="28"/>
        </w:rPr>
        <w:t>Тофаларского</w:t>
      </w:r>
      <w:r w:rsidR="00DE6DE9" w:rsidRPr="00E01A46">
        <w:rPr>
          <w:bCs/>
          <w:kern w:val="2"/>
          <w:sz w:val="28"/>
          <w:szCs w:val="28"/>
        </w:rPr>
        <w:t xml:space="preserve"> </w:t>
      </w:r>
      <w:r w:rsidR="00D06727" w:rsidRPr="00E01A46">
        <w:rPr>
          <w:bCs/>
          <w:kern w:val="2"/>
          <w:sz w:val="28"/>
          <w:szCs w:val="28"/>
        </w:rPr>
        <w:t>муниципального образования</w:t>
      </w:r>
    </w:p>
    <w:p w14:paraId="0C958730" w14:textId="77777777" w:rsidR="00DE6DE9" w:rsidRPr="00E01A46" w:rsidRDefault="00DE6DE9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</w:p>
    <w:p w14:paraId="3E5834F4" w14:textId="77193C04" w:rsidR="003D1738" w:rsidRPr="00E01A46" w:rsidRDefault="00D06727" w:rsidP="009E0892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E01A46">
        <w:rPr>
          <w:bCs/>
          <w:kern w:val="2"/>
          <w:sz w:val="28"/>
          <w:szCs w:val="28"/>
        </w:rPr>
        <w:t xml:space="preserve">                                            </w:t>
      </w:r>
      <w:r w:rsidR="003D1738" w:rsidRPr="00E01A46">
        <w:rPr>
          <w:i/>
          <w:kern w:val="2"/>
          <w:sz w:val="28"/>
          <w:szCs w:val="28"/>
        </w:rPr>
        <w:t xml:space="preserve"> </w:t>
      </w:r>
      <w:r w:rsidRPr="00E01A46">
        <w:rPr>
          <w:bCs/>
          <w:kern w:val="2"/>
          <w:sz w:val="28"/>
          <w:szCs w:val="28"/>
        </w:rPr>
        <w:t>Р</w:t>
      </w:r>
      <w:r w:rsidR="003D1738" w:rsidRPr="00E01A46">
        <w:rPr>
          <w:bCs/>
          <w:kern w:val="2"/>
          <w:sz w:val="28"/>
          <w:szCs w:val="28"/>
        </w:rPr>
        <w:t>ешил</w:t>
      </w:r>
      <w:r w:rsidRPr="00E01A46">
        <w:rPr>
          <w:bCs/>
          <w:kern w:val="2"/>
          <w:sz w:val="28"/>
          <w:szCs w:val="28"/>
        </w:rPr>
        <w:t>а</w:t>
      </w:r>
      <w:r w:rsidR="003D1738" w:rsidRPr="00E01A46">
        <w:rPr>
          <w:bCs/>
          <w:kern w:val="2"/>
          <w:sz w:val="28"/>
          <w:szCs w:val="28"/>
        </w:rPr>
        <w:t xml:space="preserve">: </w:t>
      </w:r>
    </w:p>
    <w:p w14:paraId="58F451B3" w14:textId="4253E69F" w:rsidR="003D1738" w:rsidRPr="00E01A46" w:rsidRDefault="003D1738" w:rsidP="00E66D8F">
      <w:pPr>
        <w:tabs>
          <w:tab w:val="left" w:pos="993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bCs/>
          <w:kern w:val="2"/>
          <w:sz w:val="28"/>
          <w:szCs w:val="28"/>
        </w:rPr>
      </w:pPr>
      <w:r w:rsidRPr="00E01A46">
        <w:rPr>
          <w:bCs/>
          <w:kern w:val="2"/>
          <w:sz w:val="28"/>
          <w:szCs w:val="28"/>
        </w:rPr>
        <w:t xml:space="preserve">1. Утвердить </w:t>
      </w:r>
      <w:r w:rsidR="00E66D8F" w:rsidRPr="00E01A46">
        <w:rPr>
          <w:sz w:val="28"/>
          <w:szCs w:val="28"/>
        </w:rPr>
        <w:t xml:space="preserve">ключевые </w:t>
      </w:r>
      <w:hyperlink w:anchor="Par35" w:tooltip="КЛЮЧЕВЫЕ ПОКАЗАТЕЛИ И ИХ ЦЕЛЕВЫЕ ЗНАЧЕНИЯ, ИНДИКАТИВНЫЕ" w:history="1">
        <w:r w:rsidR="00E66D8F" w:rsidRPr="00E01A46">
          <w:rPr>
            <w:color w:val="0000FF"/>
            <w:sz w:val="28"/>
            <w:szCs w:val="28"/>
          </w:rPr>
          <w:t>показатели</w:t>
        </w:r>
      </w:hyperlink>
      <w:r w:rsidR="00E66D8F" w:rsidRPr="00E01A46">
        <w:rPr>
          <w:sz w:val="28"/>
          <w:szCs w:val="28"/>
        </w:rPr>
        <w:t xml:space="preserve"> и их целевые значения, индикативные показатели при осуществлении</w:t>
      </w:r>
      <w:r w:rsidRPr="00E01A46">
        <w:rPr>
          <w:bCs/>
          <w:kern w:val="2"/>
          <w:sz w:val="28"/>
          <w:szCs w:val="28"/>
        </w:rPr>
        <w:t xml:space="preserve"> муниципально</w:t>
      </w:r>
      <w:r w:rsidR="00E66D8F" w:rsidRPr="00E01A46">
        <w:rPr>
          <w:bCs/>
          <w:kern w:val="2"/>
          <w:sz w:val="28"/>
          <w:szCs w:val="28"/>
        </w:rPr>
        <w:t>го</w:t>
      </w:r>
      <w:r w:rsidRPr="00E01A46">
        <w:rPr>
          <w:bCs/>
          <w:kern w:val="2"/>
          <w:sz w:val="28"/>
          <w:szCs w:val="28"/>
        </w:rPr>
        <w:t xml:space="preserve"> </w:t>
      </w:r>
      <w:r w:rsidR="00273BAB" w:rsidRPr="00E01A46">
        <w:rPr>
          <w:bCs/>
          <w:kern w:val="2"/>
          <w:sz w:val="28"/>
          <w:szCs w:val="28"/>
        </w:rPr>
        <w:t>жилищного</w:t>
      </w:r>
      <w:r w:rsidRPr="00E01A46">
        <w:rPr>
          <w:bCs/>
          <w:kern w:val="2"/>
          <w:sz w:val="28"/>
          <w:szCs w:val="28"/>
        </w:rPr>
        <w:t xml:space="preserve"> контрол</w:t>
      </w:r>
      <w:r w:rsidR="00E66D8F" w:rsidRPr="00E01A46">
        <w:rPr>
          <w:bCs/>
          <w:kern w:val="2"/>
          <w:sz w:val="28"/>
          <w:szCs w:val="28"/>
        </w:rPr>
        <w:t>я</w:t>
      </w:r>
      <w:r w:rsidRPr="00E01A46">
        <w:rPr>
          <w:bCs/>
          <w:kern w:val="2"/>
          <w:sz w:val="28"/>
          <w:szCs w:val="28"/>
        </w:rPr>
        <w:t xml:space="preserve"> в </w:t>
      </w:r>
      <w:r w:rsidR="00E01A46" w:rsidRPr="00E01A46">
        <w:rPr>
          <w:bCs/>
          <w:kern w:val="2"/>
          <w:sz w:val="28"/>
          <w:szCs w:val="28"/>
        </w:rPr>
        <w:t>Тофаларском</w:t>
      </w:r>
      <w:r w:rsidR="00DE6DE9" w:rsidRPr="00E01A46">
        <w:rPr>
          <w:bCs/>
          <w:kern w:val="2"/>
          <w:sz w:val="28"/>
          <w:szCs w:val="28"/>
        </w:rPr>
        <w:t xml:space="preserve"> </w:t>
      </w:r>
      <w:r w:rsidR="00D06727" w:rsidRPr="00E01A46">
        <w:rPr>
          <w:bCs/>
          <w:kern w:val="2"/>
          <w:sz w:val="28"/>
          <w:szCs w:val="28"/>
        </w:rPr>
        <w:t xml:space="preserve"> муниципальном образовании</w:t>
      </w:r>
      <w:r w:rsidRPr="00E01A46">
        <w:rPr>
          <w:i/>
          <w:kern w:val="2"/>
          <w:sz w:val="28"/>
          <w:szCs w:val="28"/>
        </w:rPr>
        <w:t xml:space="preserve"> </w:t>
      </w:r>
      <w:r w:rsidRPr="00E01A46">
        <w:rPr>
          <w:kern w:val="2"/>
          <w:sz w:val="28"/>
          <w:szCs w:val="28"/>
        </w:rPr>
        <w:t>(прилагается)</w:t>
      </w:r>
      <w:r w:rsidRPr="00E01A46">
        <w:rPr>
          <w:bCs/>
          <w:kern w:val="2"/>
          <w:sz w:val="28"/>
          <w:szCs w:val="28"/>
        </w:rPr>
        <w:t>.</w:t>
      </w:r>
    </w:p>
    <w:p w14:paraId="7781C3ED" w14:textId="15E962D2" w:rsidR="00E66D8F" w:rsidRPr="00E01A46" w:rsidRDefault="00260493" w:rsidP="00E66D8F">
      <w:pPr>
        <w:ind w:firstLine="709"/>
        <w:jc w:val="both"/>
        <w:rPr>
          <w:sz w:val="28"/>
          <w:szCs w:val="28"/>
        </w:rPr>
      </w:pPr>
      <w:r w:rsidRPr="00E01A46">
        <w:rPr>
          <w:sz w:val="28"/>
          <w:szCs w:val="28"/>
        </w:rPr>
        <w:t>2</w:t>
      </w:r>
      <w:r w:rsidR="00E66D8F" w:rsidRPr="00E01A46">
        <w:rPr>
          <w:sz w:val="28"/>
          <w:szCs w:val="28"/>
        </w:rPr>
        <w:t xml:space="preserve">. Опубликовать настоящее решение в «Вестнике </w:t>
      </w:r>
      <w:r w:rsidR="00E01A46" w:rsidRPr="00E01A46">
        <w:rPr>
          <w:sz w:val="28"/>
          <w:szCs w:val="28"/>
        </w:rPr>
        <w:t>Тофаларского</w:t>
      </w:r>
      <w:r w:rsidR="00E66D8F" w:rsidRPr="00E01A46">
        <w:rPr>
          <w:sz w:val="28"/>
          <w:szCs w:val="28"/>
        </w:rPr>
        <w:t xml:space="preserve"> сельского поселения» и разместить в информационно - телекоммуникационной сети «Интернет».</w:t>
      </w:r>
    </w:p>
    <w:p w14:paraId="4846559B" w14:textId="60AF0A22" w:rsidR="00E66D8F" w:rsidRPr="00E01A46" w:rsidRDefault="00D82114" w:rsidP="00E66D8F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E01A4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tbl>
      <w:tblPr>
        <w:tblW w:w="0" w:type="auto"/>
        <w:tblInd w:w="-419" w:type="dxa"/>
        <w:tblLook w:val="04A0" w:firstRow="1" w:lastRow="0" w:firstColumn="1" w:lastColumn="0" w:noHBand="0" w:noVBand="1"/>
      </w:tblPr>
      <w:tblGrid>
        <w:gridCol w:w="4390"/>
        <w:gridCol w:w="4955"/>
      </w:tblGrid>
      <w:tr w:rsidR="005C5156" w:rsidRPr="00E01A46" w14:paraId="5CF22E00" w14:textId="77777777" w:rsidTr="00DE6DE9">
        <w:tc>
          <w:tcPr>
            <w:tcW w:w="4390" w:type="dxa"/>
            <w:shd w:val="clear" w:color="auto" w:fill="auto"/>
          </w:tcPr>
          <w:p w14:paraId="717554B8" w14:textId="73C90518" w:rsidR="003D1738" w:rsidRPr="00E01A46" w:rsidRDefault="00E66D8F" w:rsidP="009E0892">
            <w:pPr>
              <w:suppressAutoHyphens/>
              <w:autoSpaceDE w:val="0"/>
              <w:autoSpaceDN w:val="0"/>
              <w:adjustRightInd w:val="0"/>
              <w:ind w:firstLine="709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  <w:r w:rsidRPr="00E01A46">
              <w:rPr>
                <w:sz w:val="28"/>
                <w:szCs w:val="28"/>
              </w:rPr>
              <w:t xml:space="preserve"> </w:t>
            </w:r>
          </w:p>
        </w:tc>
        <w:tc>
          <w:tcPr>
            <w:tcW w:w="4955" w:type="dxa"/>
            <w:shd w:val="clear" w:color="auto" w:fill="auto"/>
          </w:tcPr>
          <w:p w14:paraId="3D400AFC" w14:textId="436C35AB" w:rsidR="003D1738" w:rsidRPr="00E01A46" w:rsidRDefault="003D1738" w:rsidP="00D06727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14:paraId="7C81CE76" w14:textId="77777777" w:rsidR="00DE6DE9" w:rsidRPr="00E01A4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bookmarkStart w:id="1" w:name="Par50"/>
      <w:bookmarkEnd w:id="1"/>
    </w:p>
    <w:p w14:paraId="4D7D4649" w14:textId="09408AE4" w:rsidR="00DE6DE9" w:rsidRPr="00E01A46" w:rsidRDefault="00DE6DE9" w:rsidP="00E01A46">
      <w:pPr>
        <w:tabs>
          <w:tab w:val="left" w:pos="6236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1A46">
        <w:rPr>
          <w:kern w:val="2"/>
          <w:sz w:val="28"/>
          <w:szCs w:val="28"/>
          <w:lang w:eastAsia="en-US"/>
        </w:rPr>
        <w:t xml:space="preserve">Глава </w:t>
      </w:r>
      <w:r w:rsidR="00E01A46" w:rsidRPr="00E01A46">
        <w:rPr>
          <w:kern w:val="2"/>
          <w:sz w:val="28"/>
          <w:szCs w:val="28"/>
          <w:lang w:eastAsia="en-US"/>
        </w:rPr>
        <w:t>Тофаларского</w:t>
      </w:r>
      <w:r w:rsidRPr="00E01A46">
        <w:rPr>
          <w:kern w:val="2"/>
          <w:sz w:val="28"/>
          <w:szCs w:val="28"/>
          <w:lang w:eastAsia="en-US"/>
        </w:rPr>
        <w:t xml:space="preserve"> </w:t>
      </w:r>
      <w:r w:rsidR="00E01A46" w:rsidRPr="00E01A46">
        <w:rPr>
          <w:kern w:val="2"/>
          <w:sz w:val="28"/>
          <w:szCs w:val="28"/>
          <w:lang w:eastAsia="en-US"/>
        </w:rPr>
        <w:tab/>
        <w:t>Лобченко В.А.</w:t>
      </w:r>
    </w:p>
    <w:p w14:paraId="6BCAB55C" w14:textId="59FE2D31" w:rsidR="003D1738" w:rsidRPr="00E01A46" w:rsidRDefault="00DE6DE9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1A46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0718A65E" w14:textId="5D3DA38E" w:rsidR="00DE6DE9" w:rsidRPr="00E01A46" w:rsidRDefault="00E66D8F" w:rsidP="00DE6DE9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  <w:sectPr w:rsidR="00DE6DE9" w:rsidRPr="00E01A46" w:rsidSect="00482FAF">
          <w:headerReference w:type="default" r:id="rId9"/>
          <w:footerReference w:type="default" r:id="rId10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  <w:r w:rsidRPr="00E01A46">
        <w:rPr>
          <w:kern w:val="2"/>
          <w:sz w:val="28"/>
          <w:szCs w:val="28"/>
          <w:lang w:eastAsia="en-US"/>
        </w:rPr>
        <w:t xml:space="preserve"> </w:t>
      </w:r>
    </w:p>
    <w:tbl>
      <w:tblPr>
        <w:tblStyle w:val="aff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  <w:gridCol w:w="4500"/>
      </w:tblGrid>
      <w:tr w:rsidR="00E01A46" w:rsidRPr="00E01A46" w14:paraId="27E74B6C" w14:textId="77777777" w:rsidTr="00482FAF">
        <w:tc>
          <w:tcPr>
            <w:tcW w:w="5070" w:type="dxa"/>
          </w:tcPr>
          <w:p w14:paraId="41AA3771" w14:textId="77777777" w:rsidR="003D1738" w:rsidRPr="00E01A46" w:rsidRDefault="003D1738" w:rsidP="007C6E36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4500" w:type="dxa"/>
          </w:tcPr>
          <w:p w14:paraId="3A1DC876" w14:textId="77777777" w:rsidR="003D1738" w:rsidRPr="00E01A46" w:rsidRDefault="003D1738" w:rsidP="007C6E36">
            <w:pPr>
              <w:suppressAutoHyphens/>
              <w:ind w:firstLine="36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E01A46">
              <w:rPr>
                <w:kern w:val="2"/>
                <w:sz w:val="28"/>
                <w:szCs w:val="28"/>
              </w:rPr>
              <w:t>УТВЕРЖДЕНО</w:t>
            </w:r>
          </w:p>
          <w:p w14:paraId="23A02B9D" w14:textId="214266AE" w:rsidR="003D1738" w:rsidRPr="00E01A46" w:rsidRDefault="00E66D8F" w:rsidP="007C6E36">
            <w:pPr>
              <w:suppressAutoHyphens/>
              <w:jc w:val="right"/>
              <w:rPr>
                <w:i/>
                <w:kern w:val="2"/>
                <w:sz w:val="28"/>
                <w:szCs w:val="28"/>
              </w:rPr>
            </w:pPr>
            <w:r w:rsidRPr="00E01A46">
              <w:rPr>
                <w:kern w:val="2"/>
                <w:sz w:val="28"/>
                <w:szCs w:val="28"/>
              </w:rPr>
              <w:t>р</w:t>
            </w:r>
            <w:r w:rsidR="00D06727" w:rsidRPr="00E01A46">
              <w:rPr>
                <w:kern w:val="2"/>
                <w:sz w:val="28"/>
                <w:szCs w:val="28"/>
              </w:rPr>
              <w:t xml:space="preserve">ешением Думы </w:t>
            </w:r>
            <w:r w:rsidR="00E01A46" w:rsidRPr="00E01A46">
              <w:rPr>
                <w:kern w:val="2"/>
                <w:sz w:val="28"/>
                <w:szCs w:val="28"/>
              </w:rPr>
              <w:t>Тофаларского</w:t>
            </w:r>
            <w:r w:rsidR="00D82114" w:rsidRPr="00E01A46">
              <w:rPr>
                <w:kern w:val="2"/>
                <w:sz w:val="28"/>
                <w:szCs w:val="28"/>
              </w:rPr>
              <w:t xml:space="preserve"> </w:t>
            </w:r>
            <w:r w:rsidR="003D1738" w:rsidRPr="00E01A46">
              <w:rPr>
                <w:kern w:val="2"/>
                <w:sz w:val="28"/>
                <w:szCs w:val="28"/>
              </w:rPr>
              <w:t xml:space="preserve">муниципального образования </w:t>
            </w:r>
          </w:p>
          <w:p w14:paraId="52B5EA38" w14:textId="3D66484E" w:rsidR="003D1738" w:rsidRPr="00E01A46" w:rsidRDefault="007C6E36" w:rsidP="00273BAB">
            <w:pPr>
              <w:suppressAutoHyphens/>
              <w:autoSpaceDE w:val="0"/>
              <w:autoSpaceDN w:val="0"/>
              <w:adjustRightInd w:val="0"/>
              <w:jc w:val="right"/>
              <w:rPr>
                <w:kern w:val="2"/>
                <w:sz w:val="28"/>
                <w:szCs w:val="28"/>
                <w:lang w:eastAsia="en-US"/>
              </w:rPr>
            </w:pPr>
            <w:r w:rsidRPr="00E01A46">
              <w:rPr>
                <w:kern w:val="2"/>
                <w:sz w:val="28"/>
                <w:szCs w:val="28"/>
              </w:rPr>
              <w:t>от «</w:t>
            </w:r>
            <w:r w:rsidR="00E01A46" w:rsidRPr="00E01A46">
              <w:rPr>
                <w:kern w:val="2"/>
                <w:sz w:val="28"/>
                <w:szCs w:val="28"/>
              </w:rPr>
              <w:t>28</w:t>
            </w:r>
            <w:r w:rsidRPr="00E01A46">
              <w:rPr>
                <w:kern w:val="2"/>
                <w:sz w:val="28"/>
                <w:szCs w:val="28"/>
              </w:rPr>
              <w:t xml:space="preserve">» </w:t>
            </w:r>
            <w:r w:rsidR="00E01A46" w:rsidRPr="00E01A46">
              <w:rPr>
                <w:kern w:val="2"/>
                <w:sz w:val="28"/>
                <w:szCs w:val="28"/>
              </w:rPr>
              <w:t>января</w:t>
            </w:r>
            <w:r w:rsidRPr="00E01A46">
              <w:rPr>
                <w:kern w:val="2"/>
                <w:sz w:val="28"/>
                <w:szCs w:val="28"/>
              </w:rPr>
              <w:t xml:space="preserve"> 202</w:t>
            </w:r>
            <w:r w:rsidR="00273BAB" w:rsidRPr="00E01A46">
              <w:rPr>
                <w:kern w:val="2"/>
                <w:sz w:val="28"/>
                <w:szCs w:val="28"/>
              </w:rPr>
              <w:t>2</w:t>
            </w:r>
            <w:r w:rsidRPr="00E01A46">
              <w:rPr>
                <w:kern w:val="2"/>
                <w:sz w:val="28"/>
                <w:szCs w:val="28"/>
              </w:rPr>
              <w:t xml:space="preserve"> г. № </w:t>
            </w:r>
            <w:r w:rsidR="00E01A46" w:rsidRPr="00E01A46">
              <w:rPr>
                <w:kern w:val="2"/>
                <w:sz w:val="28"/>
                <w:szCs w:val="28"/>
              </w:rPr>
              <w:t>5</w:t>
            </w:r>
          </w:p>
        </w:tc>
      </w:tr>
    </w:tbl>
    <w:p w14:paraId="6F454958" w14:textId="77777777" w:rsidR="003D1738" w:rsidRPr="00E01A46" w:rsidRDefault="003D1738" w:rsidP="007C6E36">
      <w:pPr>
        <w:shd w:val="clear" w:color="auto" w:fill="FFFFFF"/>
        <w:ind w:firstLine="567"/>
        <w:jc w:val="right"/>
        <w:rPr>
          <w:b/>
          <w:sz w:val="28"/>
          <w:szCs w:val="28"/>
        </w:rPr>
      </w:pPr>
    </w:p>
    <w:p w14:paraId="501BB060" w14:textId="77777777" w:rsidR="003D1738" w:rsidRPr="00E01A46" w:rsidRDefault="003D1738" w:rsidP="009E0892">
      <w:pPr>
        <w:rPr>
          <w:b/>
          <w:sz w:val="28"/>
          <w:szCs w:val="28"/>
        </w:rPr>
      </w:pPr>
    </w:p>
    <w:p w14:paraId="134785C5" w14:textId="77777777" w:rsidR="00052123" w:rsidRPr="00E01A46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КЛЮЧЕВЫЕ ПОКАЗАТЕЛИ ВИДА КОНТРОЛЯ И ИХ ЦЕЛЕВЫЕ ЗНАЧЕНИЯ,</w:t>
      </w:r>
      <w:r w:rsidR="00052123" w:rsidRPr="00E01A46">
        <w:rPr>
          <w:rFonts w:ascii="Times New Roman" w:hAnsi="Times New Roman" w:cs="Times New Roman"/>
          <w:sz w:val="28"/>
          <w:szCs w:val="28"/>
        </w:rPr>
        <w:t xml:space="preserve"> </w:t>
      </w:r>
      <w:r w:rsidRPr="00E01A46">
        <w:rPr>
          <w:rFonts w:ascii="Times New Roman" w:hAnsi="Times New Roman" w:cs="Times New Roman"/>
          <w:sz w:val="28"/>
          <w:szCs w:val="28"/>
        </w:rPr>
        <w:t xml:space="preserve">ИНДИКАТИВНЫЕ ПОКАЗАТЕЛИ </w:t>
      </w:r>
    </w:p>
    <w:p w14:paraId="3B988A65" w14:textId="6B1426E1" w:rsidR="00260493" w:rsidRPr="00E01A46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 xml:space="preserve">ДЛЯ МУНИЦИПАЛЬНОГО </w:t>
      </w:r>
      <w:r w:rsidR="00273BAB" w:rsidRPr="00E01A46">
        <w:rPr>
          <w:rFonts w:ascii="Times New Roman" w:hAnsi="Times New Roman" w:cs="Times New Roman"/>
          <w:sz w:val="28"/>
          <w:szCs w:val="28"/>
        </w:rPr>
        <w:t>ЖИЛИЩНОГО</w:t>
      </w:r>
    </w:p>
    <w:p w14:paraId="684ACFA5" w14:textId="2531417E" w:rsidR="00052123" w:rsidRPr="00E01A46" w:rsidRDefault="00260493" w:rsidP="0026049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КОНТРОЛЯ</w:t>
      </w:r>
      <w:r w:rsidRPr="00E01A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E01A46">
        <w:rPr>
          <w:rFonts w:ascii="Times New Roman" w:hAnsi="Times New Roman" w:cs="Times New Roman"/>
          <w:sz w:val="28"/>
          <w:szCs w:val="28"/>
        </w:rPr>
        <w:t xml:space="preserve"> В </w:t>
      </w:r>
      <w:r w:rsidR="00E01A46" w:rsidRPr="00E01A46">
        <w:rPr>
          <w:rFonts w:ascii="Times New Roman" w:hAnsi="Times New Roman" w:cs="Times New Roman"/>
          <w:sz w:val="28"/>
          <w:szCs w:val="28"/>
        </w:rPr>
        <w:t>ТОФАЛАРСКОМ</w:t>
      </w:r>
      <w:r w:rsidRPr="00E01A46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0AB88260" w14:textId="190CC98E" w:rsidR="003D1738" w:rsidRPr="00E01A46" w:rsidRDefault="00260493" w:rsidP="00260493">
      <w:pPr>
        <w:pStyle w:val="ConsPlusTitle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E01A46">
        <w:rPr>
          <w:rFonts w:ascii="Times New Roman" w:hAnsi="Times New Roman" w:cs="Times New Roman"/>
          <w:bCs w:val="0"/>
          <w:sz w:val="28"/>
          <w:szCs w:val="28"/>
        </w:rPr>
        <w:t>МУНИЦИПАЛЬНОМ ОБРАЗОВАНИИ</w:t>
      </w:r>
      <w:r w:rsidRPr="00E01A4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7FA50D19" w14:textId="77777777" w:rsidR="00755710" w:rsidRPr="00E01A46" w:rsidRDefault="00755710" w:rsidP="009E0892">
      <w:pPr>
        <w:ind w:firstLine="567"/>
        <w:jc w:val="right"/>
        <w:rPr>
          <w:sz w:val="28"/>
          <w:szCs w:val="28"/>
        </w:rPr>
      </w:pPr>
    </w:p>
    <w:p w14:paraId="59B65384" w14:textId="31FA9C83" w:rsidR="00260493" w:rsidRPr="00E01A46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 xml:space="preserve">1. Ключевые показатели </w:t>
      </w:r>
      <w:r w:rsidR="00273BAB" w:rsidRPr="00E01A46">
        <w:rPr>
          <w:rFonts w:ascii="Times New Roman" w:hAnsi="Times New Roman" w:cs="Times New Roman"/>
          <w:sz w:val="28"/>
          <w:szCs w:val="28"/>
        </w:rPr>
        <w:t>жилищного</w:t>
      </w:r>
      <w:r w:rsidRPr="00E01A46">
        <w:rPr>
          <w:rFonts w:ascii="Times New Roman" w:hAnsi="Times New Roman" w:cs="Times New Roman"/>
          <w:sz w:val="28"/>
          <w:szCs w:val="28"/>
        </w:rPr>
        <w:t xml:space="preserve"> контроля и их целевые значения определены в таблице 1.</w:t>
      </w:r>
    </w:p>
    <w:p w14:paraId="42AED741" w14:textId="77777777" w:rsidR="00260493" w:rsidRPr="00E01A46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884AC75" w14:textId="77777777" w:rsidR="00260493" w:rsidRPr="00E01A46" w:rsidRDefault="00260493" w:rsidP="0026049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Таблица 1</w:t>
      </w:r>
    </w:p>
    <w:p w14:paraId="24D8E829" w14:textId="77777777" w:rsidR="00260493" w:rsidRPr="00E01A46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73"/>
        <w:gridCol w:w="1417"/>
      </w:tblGrid>
      <w:tr w:rsidR="00260493" w:rsidRPr="00E01A46" w14:paraId="122571E2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247A4" w14:textId="77777777" w:rsidR="00260493" w:rsidRPr="00E01A46" w:rsidRDefault="00260493" w:rsidP="00CB67C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Ключевые показатели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5DE2" w14:textId="77777777" w:rsidR="00260493" w:rsidRPr="00E01A46" w:rsidRDefault="00260493" w:rsidP="00052123">
            <w:pPr>
              <w:pStyle w:val="ConsPlusNormal"/>
              <w:ind w:hanging="2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Целевые значения</w:t>
            </w:r>
          </w:p>
        </w:tc>
      </w:tr>
      <w:tr w:rsidR="00260493" w:rsidRPr="00E01A46" w14:paraId="022A714A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E9313" w14:textId="56DD9349" w:rsidR="00260493" w:rsidRPr="00E01A46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D0F8C" w14:textId="2E126DA3" w:rsidR="00260493" w:rsidRPr="00E01A46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</w:tr>
      <w:tr w:rsidR="00260493" w:rsidRPr="00E01A46" w14:paraId="684FDF54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0507A" w14:textId="7287D917" w:rsidR="00260493" w:rsidRPr="00E01A46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Доля </w:t>
            </w:r>
            <w:r w:rsidR="00260493"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устраненных нарушений из числа выявленных нарушений </w:t>
            </w: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 законодательства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C456A" w14:textId="6CB7E4FA" w:rsidR="00260493" w:rsidRPr="00E01A46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60%</w:t>
            </w:r>
          </w:p>
        </w:tc>
      </w:tr>
      <w:tr w:rsidR="00260493" w:rsidRPr="00E01A46" w14:paraId="4B83ABEB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C282" w14:textId="7D2E69FD" w:rsidR="00260493" w:rsidRPr="00E01A46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 обоснованных жалоб на действия (бездействия) органа муниципального </w:t>
            </w: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жилищного</w:t>
            </w:r>
            <w:r w:rsidR="00260493"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 контроля и (или) его должностного лица при проведении контрольных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FF701" w14:textId="77777777" w:rsidR="00260493" w:rsidRPr="00E01A46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5%</w:t>
            </w:r>
          </w:p>
        </w:tc>
      </w:tr>
      <w:tr w:rsidR="00260493" w:rsidRPr="00E01A46" w14:paraId="5F8670E0" w14:textId="77777777" w:rsidTr="00CB67CC">
        <w:tc>
          <w:tcPr>
            <w:tcW w:w="6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78B02" w14:textId="7035F236" w:rsidR="00260493" w:rsidRPr="00E01A46" w:rsidRDefault="00273BAB" w:rsidP="00260493">
            <w:pPr>
              <w:pStyle w:val="ConsPlusNormal"/>
              <w:ind w:left="142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Доля</w:t>
            </w:r>
            <w:r w:rsidR="00260493" w:rsidRPr="00E01A46">
              <w:rPr>
                <w:rFonts w:ascii="Times New Roman" w:hAnsi="Times New Roman" w:cs="Times New Roman"/>
                <w:sz w:val="28"/>
                <w:szCs w:val="28"/>
              </w:rPr>
              <w:t xml:space="preserve"> вынесенных решений о назначении административного наказания по материалам контрольного органа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C9A40" w14:textId="77777777" w:rsidR="00260493" w:rsidRPr="00E01A46" w:rsidRDefault="00260493" w:rsidP="00052123">
            <w:pPr>
              <w:pStyle w:val="ConsPlusNormal"/>
              <w:ind w:firstLine="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01A46">
              <w:rPr>
                <w:rFonts w:ascii="Times New Roman" w:hAnsi="Times New Roman" w:cs="Times New Roman"/>
                <w:sz w:val="28"/>
                <w:szCs w:val="28"/>
              </w:rPr>
              <w:t>80%</w:t>
            </w:r>
          </w:p>
        </w:tc>
      </w:tr>
    </w:tbl>
    <w:p w14:paraId="43A5233B" w14:textId="77777777" w:rsidR="00260493" w:rsidRPr="00E01A46" w:rsidRDefault="00260493" w:rsidP="0026049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14570D1" w14:textId="7ABA3D71" w:rsidR="00260493" w:rsidRPr="00E01A46" w:rsidRDefault="00260493" w:rsidP="0026049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 xml:space="preserve">2. При осуществлении муниципального </w:t>
      </w:r>
      <w:r w:rsidR="00273BAB" w:rsidRPr="00E01A46">
        <w:rPr>
          <w:rFonts w:ascii="Times New Roman" w:hAnsi="Times New Roman" w:cs="Times New Roman"/>
          <w:sz w:val="28"/>
          <w:szCs w:val="28"/>
        </w:rPr>
        <w:t>жилищного</w:t>
      </w:r>
      <w:r w:rsidRPr="00E01A46">
        <w:rPr>
          <w:rFonts w:ascii="Times New Roman" w:hAnsi="Times New Roman" w:cs="Times New Roman"/>
          <w:sz w:val="28"/>
          <w:szCs w:val="28"/>
        </w:rPr>
        <w:t xml:space="preserve"> контроля устанавливаются следующие индикативные показатели:</w:t>
      </w:r>
    </w:p>
    <w:p w14:paraId="5005C85C" w14:textId="77777777" w:rsidR="00260493" w:rsidRPr="00E01A46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1) количество проведенных плановых контрольных мероприятий;</w:t>
      </w:r>
    </w:p>
    <w:p w14:paraId="08E44160" w14:textId="77777777" w:rsidR="00260493" w:rsidRPr="00E01A46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2) количество проведенных внеплановых контрольных мероприятий;</w:t>
      </w:r>
    </w:p>
    <w:p w14:paraId="37ACAC15" w14:textId="77777777" w:rsidR="00260493" w:rsidRPr="00E01A46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3) количество поступивших возражений в отношении акта контрольного мероприятия;</w:t>
      </w:r>
    </w:p>
    <w:p w14:paraId="765281E9" w14:textId="77777777" w:rsidR="00260493" w:rsidRPr="00E01A46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t>4) количество выданных предписаний об устранении нарушений обязательных требований;</w:t>
      </w:r>
    </w:p>
    <w:p w14:paraId="564EB124" w14:textId="77777777" w:rsidR="00260493" w:rsidRPr="00E01A46" w:rsidRDefault="00260493" w:rsidP="0005212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01A46">
        <w:rPr>
          <w:rFonts w:ascii="Times New Roman" w:hAnsi="Times New Roman" w:cs="Times New Roman"/>
          <w:sz w:val="28"/>
          <w:szCs w:val="28"/>
        </w:rPr>
        <w:lastRenderedPageBreak/>
        <w:t>5) количество устраненных нарушений обязательных требований.</w:t>
      </w:r>
    </w:p>
    <w:p w14:paraId="79F483E5" w14:textId="77777777" w:rsidR="00755710" w:rsidRPr="00E01A46" w:rsidRDefault="00755710" w:rsidP="009E0892">
      <w:pPr>
        <w:ind w:firstLine="567"/>
        <w:jc w:val="right"/>
        <w:rPr>
          <w:sz w:val="28"/>
          <w:szCs w:val="28"/>
        </w:rPr>
      </w:pPr>
    </w:p>
    <w:p w14:paraId="192F1978" w14:textId="0E46A293" w:rsidR="00AA65F3" w:rsidRPr="00E01A46" w:rsidRDefault="00260493" w:rsidP="005B52D6">
      <w:pPr>
        <w:pStyle w:val="ConsPlusNormal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E01A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8DCC484" w14:textId="77777777" w:rsidR="00755710" w:rsidRPr="00E01A46" w:rsidRDefault="00755710" w:rsidP="009E0892">
      <w:pPr>
        <w:widowControl w:val="0"/>
        <w:autoSpaceDE w:val="0"/>
        <w:ind w:firstLine="540"/>
        <w:jc w:val="both"/>
        <w:rPr>
          <w:sz w:val="28"/>
          <w:szCs w:val="28"/>
        </w:rPr>
      </w:pPr>
    </w:p>
    <w:p w14:paraId="2A97C0BE" w14:textId="520B8634" w:rsidR="00052123" w:rsidRDefault="00052123" w:rsidP="00E01A46">
      <w:pPr>
        <w:tabs>
          <w:tab w:val="left" w:pos="6336"/>
        </w:tabs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E01A46">
        <w:rPr>
          <w:kern w:val="2"/>
          <w:sz w:val="28"/>
          <w:szCs w:val="28"/>
          <w:lang w:eastAsia="en-US"/>
        </w:rPr>
        <w:t xml:space="preserve">Глава </w:t>
      </w:r>
      <w:r w:rsidR="00E01A46" w:rsidRPr="00E01A46">
        <w:rPr>
          <w:kern w:val="2"/>
          <w:sz w:val="28"/>
          <w:szCs w:val="28"/>
          <w:lang w:eastAsia="en-US"/>
        </w:rPr>
        <w:t>Тофаларского</w:t>
      </w:r>
      <w:r w:rsidRPr="00E01A46">
        <w:rPr>
          <w:kern w:val="2"/>
          <w:sz w:val="28"/>
          <w:szCs w:val="28"/>
          <w:lang w:eastAsia="en-US"/>
        </w:rPr>
        <w:t xml:space="preserve"> </w:t>
      </w:r>
      <w:r w:rsidR="00E01A46" w:rsidRPr="00E01A46">
        <w:rPr>
          <w:kern w:val="2"/>
          <w:sz w:val="28"/>
          <w:szCs w:val="28"/>
          <w:lang w:eastAsia="en-US"/>
        </w:rPr>
        <w:tab/>
        <w:t>Лобченко</w:t>
      </w:r>
      <w:r w:rsidR="00E01A46">
        <w:rPr>
          <w:kern w:val="2"/>
          <w:sz w:val="28"/>
          <w:szCs w:val="28"/>
          <w:lang w:eastAsia="en-US"/>
        </w:rPr>
        <w:t xml:space="preserve"> В.А.</w:t>
      </w:r>
    </w:p>
    <w:p w14:paraId="1ACA00E2" w14:textId="77777777" w:rsidR="00052123" w:rsidRDefault="00052123" w:rsidP="00052123">
      <w:pPr>
        <w:suppressAutoHyphens/>
        <w:autoSpaceDE w:val="0"/>
        <w:autoSpaceDN w:val="0"/>
        <w:adjustRightInd w:val="0"/>
        <w:rPr>
          <w:kern w:val="2"/>
          <w:sz w:val="28"/>
          <w:szCs w:val="28"/>
          <w:lang w:eastAsia="en-US"/>
        </w:rPr>
      </w:pPr>
      <w:r w:rsidRPr="00DE6DE9">
        <w:rPr>
          <w:kern w:val="2"/>
          <w:sz w:val="28"/>
          <w:szCs w:val="28"/>
          <w:lang w:eastAsia="en-US"/>
        </w:rPr>
        <w:t>муниципального образования</w:t>
      </w:r>
    </w:p>
    <w:p w14:paraId="3D3594A3" w14:textId="55BF8132" w:rsidR="00755710" w:rsidRPr="005C5156" w:rsidRDefault="00260493" w:rsidP="009E0892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755710" w:rsidRPr="005C5156" w:rsidSect="00E01A46">
      <w:headerReference w:type="even" r:id="rId11"/>
      <w:headerReference w:type="default" r:id="rId12"/>
      <w:pgSz w:w="11906" w:h="16838"/>
      <w:pgMar w:top="1134" w:right="850" w:bottom="1702" w:left="127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B1B291" w14:textId="77777777" w:rsidR="00DF5C73" w:rsidRDefault="00DF5C73" w:rsidP="00755710">
      <w:r>
        <w:separator/>
      </w:r>
    </w:p>
  </w:endnote>
  <w:endnote w:type="continuationSeparator" w:id="0">
    <w:p w14:paraId="0AABC141" w14:textId="77777777" w:rsidR="00DF5C73" w:rsidRDefault="00DF5C73" w:rsidP="007557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1EE9F7" w14:textId="77777777" w:rsidR="00482FAF" w:rsidRDefault="00482FAF">
    <w:pPr>
      <w:pStyle w:val="af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6D5F19" w14:textId="77777777" w:rsidR="00DF5C73" w:rsidRDefault="00DF5C73" w:rsidP="00755710">
      <w:r>
        <w:separator/>
      </w:r>
    </w:p>
  </w:footnote>
  <w:footnote w:type="continuationSeparator" w:id="0">
    <w:p w14:paraId="066AF72B" w14:textId="77777777" w:rsidR="00DF5C73" w:rsidRDefault="00DF5C73" w:rsidP="007557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482317" w14:textId="77777777" w:rsidR="00482FAF" w:rsidRDefault="00482FAF">
    <w:pPr>
      <w:pStyle w:val="af7"/>
      <w:jc w:val="center"/>
    </w:pPr>
    <w:r>
      <w:fldChar w:fldCharType="begin"/>
    </w:r>
    <w:r>
      <w:instrText>PAGE   \* MERGEFORMAT</w:instrText>
    </w:r>
    <w:r>
      <w:fldChar w:fldCharType="separate"/>
    </w:r>
    <w:r w:rsidR="00E66D8F">
      <w:rPr>
        <w:noProof/>
        <w:lang w:bidi="x-none"/>
      </w:rPr>
      <w:t>2</w:t>
    </w:r>
    <w:r>
      <w:fldChar w:fldCharType="end"/>
    </w:r>
  </w:p>
  <w:p w14:paraId="34770EF6" w14:textId="77777777" w:rsidR="00482FAF" w:rsidRDefault="00482FAF">
    <w:pPr>
      <w:pStyle w:val="af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9F08DC" w14:textId="77777777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292390A1" w14:textId="77777777" w:rsidR="00482FAF" w:rsidRDefault="00482FAF">
    <w:pPr>
      <w:pStyle w:val="af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824801" w14:textId="2C5976A1" w:rsidR="00482FAF" w:rsidRDefault="00482FAF" w:rsidP="00482FA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E049AB">
      <w:rPr>
        <w:rStyle w:val="afb"/>
        <w:noProof/>
      </w:rPr>
      <w:t>3</w:t>
    </w:r>
    <w:r>
      <w:rPr>
        <w:rStyle w:val="afb"/>
      </w:rPr>
      <w:fldChar w:fldCharType="end"/>
    </w:r>
  </w:p>
  <w:p w14:paraId="3A113517" w14:textId="77777777" w:rsidR="00482FAF" w:rsidRDefault="00482FAF">
    <w:pPr>
      <w:pStyle w:val="af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710"/>
    <w:rsid w:val="00007400"/>
    <w:rsid w:val="000161EC"/>
    <w:rsid w:val="00052123"/>
    <w:rsid w:val="00085F76"/>
    <w:rsid w:val="001F3F7D"/>
    <w:rsid w:val="00260493"/>
    <w:rsid w:val="00273BAB"/>
    <w:rsid w:val="00275C18"/>
    <w:rsid w:val="002D55A5"/>
    <w:rsid w:val="003476D7"/>
    <w:rsid w:val="003B2065"/>
    <w:rsid w:val="003D1738"/>
    <w:rsid w:val="00435B0C"/>
    <w:rsid w:val="00473373"/>
    <w:rsid w:val="00482FAF"/>
    <w:rsid w:val="00507F47"/>
    <w:rsid w:val="005B52D6"/>
    <w:rsid w:val="005C5156"/>
    <w:rsid w:val="006034D8"/>
    <w:rsid w:val="00603941"/>
    <w:rsid w:val="006352EF"/>
    <w:rsid w:val="00657198"/>
    <w:rsid w:val="0067371B"/>
    <w:rsid w:val="007070CF"/>
    <w:rsid w:val="00716AE5"/>
    <w:rsid w:val="007325BD"/>
    <w:rsid w:val="00755710"/>
    <w:rsid w:val="00766361"/>
    <w:rsid w:val="00782F10"/>
    <w:rsid w:val="007C6E36"/>
    <w:rsid w:val="00801D16"/>
    <w:rsid w:val="008509C1"/>
    <w:rsid w:val="00862953"/>
    <w:rsid w:val="00886581"/>
    <w:rsid w:val="008C617B"/>
    <w:rsid w:val="008D7F64"/>
    <w:rsid w:val="008E169A"/>
    <w:rsid w:val="00935631"/>
    <w:rsid w:val="00957296"/>
    <w:rsid w:val="0097160F"/>
    <w:rsid w:val="00974FC1"/>
    <w:rsid w:val="009B6A4F"/>
    <w:rsid w:val="009D07EB"/>
    <w:rsid w:val="009E0892"/>
    <w:rsid w:val="00A21832"/>
    <w:rsid w:val="00A448DE"/>
    <w:rsid w:val="00A735F7"/>
    <w:rsid w:val="00AA65F3"/>
    <w:rsid w:val="00B367F5"/>
    <w:rsid w:val="00B91965"/>
    <w:rsid w:val="00C14044"/>
    <w:rsid w:val="00C6298A"/>
    <w:rsid w:val="00C978EF"/>
    <w:rsid w:val="00D04D9E"/>
    <w:rsid w:val="00D06727"/>
    <w:rsid w:val="00D80506"/>
    <w:rsid w:val="00D809C3"/>
    <w:rsid w:val="00D82114"/>
    <w:rsid w:val="00DB2AA9"/>
    <w:rsid w:val="00DC25A2"/>
    <w:rsid w:val="00DE6DE9"/>
    <w:rsid w:val="00DF5C73"/>
    <w:rsid w:val="00E01A46"/>
    <w:rsid w:val="00E03B45"/>
    <w:rsid w:val="00E049AB"/>
    <w:rsid w:val="00E10CD5"/>
    <w:rsid w:val="00E36CFB"/>
    <w:rsid w:val="00E66D8F"/>
    <w:rsid w:val="00E67062"/>
    <w:rsid w:val="00E70576"/>
    <w:rsid w:val="00E97DE3"/>
    <w:rsid w:val="00EB78A3"/>
    <w:rsid w:val="00EC3310"/>
    <w:rsid w:val="00EF6A66"/>
    <w:rsid w:val="00F27681"/>
    <w:rsid w:val="00F308C2"/>
    <w:rsid w:val="00F40687"/>
    <w:rsid w:val="00F500A0"/>
    <w:rsid w:val="00F84FBE"/>
    <w:rsid w:val="00F9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8C6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foot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7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75571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75571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75571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75571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755710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75571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5571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755710"/>
  </w:style>
  <w:style w:type="character" w:customStyle="1" w:styleId="WW8Num1z1">
    <w:name w:val="WW8Num1z1"/>
    <w:rsid w:val="00755710"/>
  </w:style>
  <w:style w:type="character" w:customStyle="1" w:styleId="WW8Num1z2">
    <w:name w:val="WW8Num1z2"/>
    <w:rsid w:val="00755710"/>
  </w:style>
  <w:style w:type="character" w:customStyle="1" w:styleId="WW8Num1z3">
    <w:name w:val="WW8Num1z3"/>
    <w:rsid w:val="00755710"/>
  </w:style>
  <w:style w:type="character" w:customStyle="1" w:styleId="WW8Num1z4">
    <w:name w:val="WW8Num1z4"/>
    <w:rsid w:val="00755710"/>
  </w:style>
  <w:style w:type="character" w:customStyle="1" w:styleId="WW8Num1z5">
    <w:name w:val="WW8Num1z5"/>
    <w:rsid w:val="00755710"/>
  </w:style>
  <w:style w:type="character" w:customStyle="1" w:styleId="WW8Num1z6">
    <w:name w:val="WW8Num1z6"/>
    <w:rsid w:val="00755710"/>
  </w:style>
  <w:style w:type="character" w:customStyle="1" w:styleId="WW8Num1z7">
    <w:name w:val="WW8Num1z7"/>
    <w:rsid w:val="00755710"/>
  </w:style>
  <w:style w:type="character" w:customStyle="1" w:styleId="WW8Num1z8">
    <w:name w:val="WW8Num1z8"/>
    <w:rsid w:val="00755710"/>
  </w:style>
  <w:style w:type="character" w:customStyle="1" w:styleId="WW8Num2z0">
    <w:name w:val="WW8Num2z0"/>
    <w:rsid w:val="0075571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755710"/>
  </w:style>
  <w:style w:type="character" w:customStyle="1" w:styleId="WW8Num2z2">
    <w:name w:val="WW8Num2z2"/>
    <w:rsid w:val="00755710"/>
  </w:style>
  <w:style w:type="character" w:customStyle="1" w:styleId="WW8Num2z3">
    <w:name w:val="WW8Num2z3"/>
    <w:rsid w:val="00755710"/>
  </w:style>
  <w:style w:type="character" w:customStyle="1" w:styleId="WW8Num2z4">
    <w:name w:val="WW8Num2z4"/>
    <w:rsid w:val="00755710"/>
  </w:style>
  <w:style w:type="character" w:customStyle="1" w:styleId="WW8Num2z5">
    <w:name w:val="WW8Num2z5"/>
    <w:rsid w:val="00755710"/>
  </w:style>
  <w:style w:type="character" w:customStyle="1" w:styleId="WW8Num2z6">
    <w:name w:val="WW8Num2z6"/>
    <w:rsid w:val="00755710"/>
  </w:style>
  <w:style w:type="character" w:customStyle="1" w:styleId="WW8Num2z7">
    <w:name w:val="WW8Num2z7"/>
    <w:rsid w:val="00755710"/>
  </w:style>
  <w:style w:type="character" w:customStyle="1" w:styleId="WW8Num2z8">
    <w:name w:val="WW8Num2z8"/>
    <w:rsid w:val="00755710"/>
  </w:style>
  <w:style w:type="character" w:customStyle="1" w:styleId="WW8Num3z0">
    <w:name w:val="WW8Num3z0"/>
    <w:rsid w:val="00755710"/>
    <w:rPr>
      <w:rFonts w:hint="default"/>
    </w:rPr>
  </w:style>
  <w:style w:type="character" w:customStyle="1" w:styleId="WW8Num3z1">
    <w:name w:val="WW8Num3z1"/>
    <w:rsid w:val="00755710"/>
  </w:style>
  <w:style w:type="character" w:customStyle="1" w:styleId="WW8Num3z2">
    <w:name w:val="WW8Num3z2"/>
    <w:rsid w:val="00755710"/>
  </w:style>
  <w:style w:type="character" w:customStyle="1" w:styleId="WW8Num3z3">
    <w:name w:val="WW8Num3z3"/>
    <w:rsid w:val="00755710"/>
  </w:style>
  <w:style w:type="character" w:customStyle="1" w:styleId="WW8Num3z4">
    <w:name w:val="WW8Num3z4"/>
    <w:rsid w:val="00755710"/>
  </w:style>
  <w:style w:type="character" w:customStyle="1" w:styleId="WW8Num3z5">
    <w:name w:val="WW8Num3z5"/>
    <w:rsid w:val="00755710"/>
  </w:style>
  <w:style w:type="character" w:customStyle="1" w:styleId="WW8Num3z6">
    <w:name w:val="WW8Num3z6"/>
    <w:rsid w:val="00755710"/>
  </w:style>
  <w:style w:type="character" w:customStyle="1" w:styleId="WW8Num3z7">
    <w:name w:val="WW8Num3z7"/>
    <w:rsid w:val="00755710"/>
  </w:style>
  <w:style w:type="character" w:customStyle="1" w:styleId="WW8Num3z8">
    <w:name w:val="WW8Num3z8"/>
    <w:rsid w:val="00755710"/>
  </w:style>
  <w:style w:type="character" w:customStyle="1" w:styleId="WW8Num4z0">
    <w:name w:val="WW8Num4z0"/>
    <w:rsid w:val="00755710"/>
    <w:rPr>
      <w:rFonts w:hint="default"/>
    </w:rPr>
  </w:style>
  <w:style w:type="character" w:customStyle="1" w:styleId="WW8Num5z0">
    <w:name w:val="WW8Num5z0"/>
    <w:rsid w:val="00755710"/>
    <w:rPr>
      <w:rFonts w:hint="default"/>
    </w:rPr>
  </w:style>
  <w:style w:type="character" w:customStyle="1" w:styleId="10">
    <w:name w:val="Основной шрифт абзаца1"/>
    <w:rsid w:val="00755710"/>
  </w:style>
  <w:style w:type="character" w:customStyle="1" w:styleId="a4">
    <w:name w:val="Текст выноски Знак"/>
    <w:rsid w:val="00755710"/>
    <w:rPr>
      <w:rFonts w:ascii="Tahoma" w:hAnsi="Tahoma" w:cs="Tahoma"/>
      <w:sz w:val="16"/>
      <w:szCs w:val="16"/>
    </w:rPr>
  </w:style>
  <w:style w:type="character" w:styleId="a5">
    <w:name w:val="Hyperlink"/>
    <w:rsid w:val="00755710"/>
    <w:rPr>
      <w:color w:val="0000FF"/>
      <w:u w:val="single"/>
    </w:rPr>
  </w:style>
  <w:style w:type="character" w:customStyle="1" w:styleId="a6">
    <w:name w:val="Гипертекстовая ссылка"/>
    <w:rsid w:val="00755710"/>
    <w:rPr>
      <w:rFonts w:cs="Times New Roman"/>
      <w:color w:val="106BBE"/>
    </w:rPr>
  </w:style>
  <w:style w:type="character" w:customStyle="1" w:styleId="a7">
    <w:name w:val="Схема документа Знак"/>
    <w:rsid w:val="0075571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755710"/>
    <w:rPr>
      <w:b/>
      <w:bCs/>
      <w:sz w:val="28"/>
      <w:szCs w:val="24"/>
    </w:rPr>
  </w:style>
  <w:style w:type="character" w:customStyle="1" w:styleId="a9">
    <w:name w:val="Подзаголовок Знак"/>
    <w:rsid w:val="00755710"/>
    <w:rPr>
      <w:b/>
      <w:sz w:val="28"/>
    </w:rPr>
  </w:style>
  <w:style w:type="character" w:customStyle="1" w:styleId="aa">
    <w:name w:val="Текст сноски Знак"/>
    <w:basedOn w:val="10"/>
    <w:rsid w:val="00755710"/>
  </w:style>
  <w:style w:type="character" w:customStyle="1" w:styleId="ab">
    <w:name w:val="Символ сноски"/>
    <w:rsid w:val="00755710"/>
    <w:rPr>
      <w:vertAlign w:val="superscript"/>
    </w:rPr>
  </w:style>
  <w:style w:type="character" w:styleId="ac">
    <w:name w:val="FollowedHyperlink"/>
    <w:rsid w:val="0075571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755710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75571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75571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755710"/>
    <w:rPr>
      <w:rFonts w:cs="Droid Sans Devanagari"/>
    </w:rPr>
  </w:style>
  <w:style w:type="paragraph" w:styleId="af">
    <w:name w:val="caption"/>
    <w:basedOn w:val="a"/>
    <w:qFormat/>
    <w:rsid w:val="0075571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755710"/>
    <w:pPr>
      <w:suppressLineNumbers/>
    </w:pPr>
    <w:rPr>
      <w:rFonts w:cs="Droid Sans Devanagari"/>
    </w:rPr>
  </w:style>
  <w:style w:type="paragraph" w:customStyle="1" w:styleId="ConsNonformat">
    <w:name w:val="ConsNonformat"/>
    <w:rsid w:val="0075571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uiPriority w:val="99"/>
    <w:rsid w:val="0075571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75571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75571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755710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755710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75571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rsid w:val="0075571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75571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75571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755710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75571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75571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755710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755710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75571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75571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7557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755710"/>
  </w:style>
  <w:style w:type="character" w:styleId="afc">
    <w:name w:val="annotation reference"/>
    <w:uiPriority w:val="99"/>
    <w:semiHidden/>
    <w:unhideWhenUsed/>
    <w:rsid w:val="0075571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75571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7557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75571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7557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755710"/>
  </w:style>
  <w:style w:type="character" w:styleId="aff1">
    <w:name w:val="footnote reference"/>
    <w:semiHidden/>
    <w:unhideWhenUsed/>
    <w:rsid w:val="00755710"/>
    <w:rPr>
      <w:vertAlign w:val="superscript"/>
    </w:rPr>
  </w:style>
  <w:style w:type="character" w:styleId="aff2">
    <w:name w:val="Emphasis"/>
    <w:uiPriority w:val="20"/>
    <w:qFormat/>
    <w:rsid w:val="00755710"/>
    <w:rPr>
      <w:i/>
      <w:iCs/>
    </w:rPr>
  </w:style>
  <w:style w:type="paragraph" w:styleId="aff3">
    <w:name w:val="Normal (Web)"/>
    <w:basedOn w:val="a"/>
    <w:uiPriority w:val="99"/>
    <w:unhideWhenUsed/>
    <w:rsid w:val="003D1738"/>
    <w:pPr>
      <w:spacing w:before="100" w:beforeAutospacing="1" w:after="100" w:afterAutospacing="1"/>
    </w:pPr>
    <w:rPr>
      <w:rFonts w:cs="Calibri"/>
    </w:rPr>
  </w:style>
  <w:style w:type="paragraph" w:customStyle="1" w:styleId="Standard">
    <w:name w:val="Standard"/>
    <w:rsid w:val="003D1738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kern w:val="3"/>
      <w:sz w:val="24"/>
      <w:szCs w:val="24"/>
      <w:lang w:val="en-US" w:eastAsia="zh-CN"/>
    </w:rPr>
  </w:style>
  <w:style w:type="table" w:styleId="aff4">
    <w:name w:val="Table Grid"/>
    <w:basedOn w:val="a2"/>
    <w:uiPriority w:val="59"/>
    <w:rsid w:val="003D17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5">
    <w:name w:val="List Paragraph"/>
    <w:basedOn w:val="a"/>
    <w:uiPriority w:val="34"/>
    <w:qFormat/>
    <w:rsid w:val="00E66D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236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94FF-700C-47FA-B1D1-874D6D0FE2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2021-10-01T08:56:00Z</cp:lastPrinted>
  <dcterms:created xsi:type="dcterms:W3CDTF">2022-01-28T06:27:00Z</dcterms:created>
  <dcterms:modified xsi:type="dcterms:W3CDTF">2022-01-28T14:17:00Z</dcterms:modified>
</cp:coreProperties>
</file>