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374710" w:rsidRPr="00E94576" w:rsidTr="00374710">
        <w:tc>
          <w:tcPr>
            <w:tcW w:w="5070" w:type="dxa"/>
          </w:tcPr>
          <w:p w:rsidR="00374710" w:rsidRPr="00E94576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961" w:type="dxa"/>
          </w:tcPr>
          <w:p w:rsidR="00374710" w:rsidRPr="00A502D6" w:rsidRDefault="00A502D6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 xml:space="preserve"> </w:t>
            </w:r>
          </w:p>
          <w:p w:rsidR="00374710" w:rsidRPr="000871C0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:rsidR="00A502D6" w:rsidRPr="00954E1C" w:rsidRDefault="00574433" w:rsidP="00A502D6">
      <w:pPr>
        <w:overflowPunct w:val="0"/>
        <w:adjustRightInd w:val="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ПРОЕКТ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A502D6" w:rsidRPr="00954E1C" w:rsidRDefault="00574433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ТОФАЛАРСКОЕ</w:t>
      </w:r>
      <w:r w:rsidR="00A502D6" w:rsidRPr="00954E1C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A502D6" w:rsidRDefault="00A502D6" w:rsidP="00A502D6">
      <w:pPr>
        <w:ind w:left="180"/>
        <w:rPr>
          <w:sz w:val="28"/>
          <w:szCs w:val="28"/>
        </w:rPr>
      </w:pPr>
    </w:p>
    <w:p w:rsidR="00A502D6" w:rsidRPr="00573C03" w:rsidRDefault="00A502D6" w:rsidP="00A502D6">
      <w:pPr>
        <w:ind w:left="180"/>
        <w:rPr>
          <w:sz w:val="28"/>
          <w:szCs w:val="28"/>
        </w:rPr>
      </w:pPr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 w:rsidRPr="00573C0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</w:t>
      </w:r>
      <w:r w:rsidRPr="00573C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 программы профилактики</w:t>
      </w:r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рисков причинения вреда (ущерба) </w:t>
      </w:r>
      <w:proofErr w:type="gramStart"/>
      <w:r>
        <w:rPr>
          <w:b/>
          <w:bCs/>
          <w:sz w:val="28"/>
          <w:szCs w:val="28"/>
        </w:rPr>
        <w:t>охраняемым</w:t>
      </w:r>
      <w:proofErr w:type="gramEnd"/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законом ценностям по </w:t>
      </w:r>
      <w:proofErr w:type="gramStart"/>
      <w:r>
        <w:rPr>
          <w:b/>
          <w:bCs/>
          <w:sz w:val="28"/>
          <w:szCs w:val="28"/>
        </w:rPr>
        <w:t>муниципальному</w:t>
      </w:r>
      <w:proofErr w:type="gramEnd"/>
    </w:p>
    <w:p w:rsidR="00A502D6" w:rsidRPr="00573C03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контролю </w:t>
      </w:r>
      <w:r w:rsidRPr="00A502D6">
        <w:rPr>
          <w:b/>
          <w:sz w:val="28"/>
          <w:szCs w:val="28"/>
        </w:rPr>
        <w:t xml:space="preserve">на автомобильном транспорте, в дорожном хозяйстве в границах </w:t>
      </w:r>
      <w:proofErr w:type="spellStart"/>
      <w:r w:rsidR="00574433">
        <w:rPr>
          <w:b/>
          <w:sz w:val="28"/>
          <w:szCs w:val="28"/>
        </w:rPr>
        <w:t>Тофаларского</w:t>
      </w:r>
      <w:proofErr w:type="spellEnd"/>
      <w:r w:rsidRPr="00A502D6">
        <w:rPr>
          <w:b/>
          <w:sz w:val="28"/>
          <w:szCs w:val="28"/>
        </w:rPr>
        <w:t xml:space="preserve"> муниципального образования</w:t>
      </w:r>
      <w:r>
        <w:rPr>
          <w:b/>
          <w:bCs/>
          <w:sz w:val="28"/>
          <w:szCs w:val="28"/>
        </w:rPr>
        <w:t xml:space="preserve"> на 2022 год</w:t>
      </w:r>
    </w:p>
    <w:p w:rsidR="00A502D6" w:rsidRDefault="00A502D6" w:rsidP="00A502D6">
      <w:pPr>
        <w:ind w:left="180"/>
        <w:rPr>
          <w:bCs/>
          <w:sz w:val="28"/>
          <w:szCs w:val="28"/>
        </w:rPr>
      </w:pPr>
    </w:p>
    <w:p w:rsidR="00A502D6" w:rsidRPr="00573C03" w:rsidRDefault="00A502D6" w:rsidP="00A502D6">
      <w:pPr>
        <w:ind w:left="180"/>
        <w:rPr>
          <w:bCs/>
          <w:sz w:val="28"/>
          <w:szCs w:val="28"/>
        </w:rPr>
      </w:pPr>
    </w:p>
    <w:p w:rsidR="00A502D6" w:rsidRDefault="00A502D6" w:rsidP="00A502D6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</w:t>
      </w:r>
      <w:r w:rsidRPr="00574433">
        <w:rPr>
          <w:sz w:val="28"/>
          <w:szCs w:val="28"/>
        </w:rPr>
        <w:t xml:space="preserve">Думы </w:t>
      </w:r>
      <w:proofErr w:type="spellStart"/>
      <w:r w:rsidR="00574433" w:rsidRPr="00574433">
        <w:rPr>
          <w:sz w:val="28"/>
          <w:szCs w:val="28"/>
        </w:rPr>
        <w:t>Тофаларского</w:t>
      </w:r>
      <w:proofErr w:type="spellEnd"/>
      <w:r w:rsidRPr="00574433">
        <w:rPr>
          <w:sz w:val="28"/>
          <w:szCs w:val="28"/>
        </w:rPr>
        <w:t xml:space="preserve"> </w:t>
      </w:r>
      <w:r w:rsidRPr="004A1CA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</w:t>
      </w:r>
      <w:r w:rsidR="00574433" w:rsidRPr="00B56CAE">
        <w:rPr>
          <w:sz w:val="28"/>
          <w:szCs w:val="28"/>
        </w:rPr>
        <w:t xml:space="preserve">28.01.2022г. № 2А </w:t>
      </w:r>
      <w:r w:rsidRPr="004A1CA2">
        <w:rPr>
          <w:sz w:val="28"/>
          <w:szCs w:val="28"/>
        </w:rPr>
        <w:t xml:space="preserve">«Об утверждении Положения о муниципальном контроле </w:t>
      </w:r>
      <w:r w:rsidRPr="00A502D6">
        <w:rPr>
          <w:sz w:val="28"/>
          <w:szCs w:val="28"/>
        </w:rPr>
        <w:t>на</w:t>
      </w:r>
      <w:proofErr w:type="gramEnd"/>
      <w:r w:rsidRPr="00A502D6">
        <w:rPr>
          <w:sz w:val="28"/>
          <w:szCs w:val="28"/>
        </w:rPr>
        <w:t xml:space="preserve"> автомобильном </w:t>
      </w:r>
      <w:proofErr w:type="gramStart"/>
      <w:r w:rsidRPr="00A502D6">
        <w:rPr>
          <w:sz w:val="28"/>
          <w:szCs w:val="28"/>
        </w:rPr>
        <w:t>транспорте</w:t>
      </w:r>
      <w:proofErr w:type="gramEnd"/>
      <w:r w:rsidRPr="00A502D6">
        <w:rPr>
          <w:sz w:val="28"/>
          <w:szCs w:val="28"/>
        </w:rPr>
        <w:t xml:space="preserve">, в дорожном хозяйстве в границах </w:t>
      </w:r>
      <w:proofErr w:type="spellStart"/>
      <w:r w:rsidR="00574433">
        <w:rPr>
          <w:sz w:val="28"/>
          <w:szCs w:val="28"/>
        </w:rPr>
        <w:t>Тофаларского</w:t>
      </w:r>
      <w:proofErr w:type="spellEnd"/>
      <w:r w:rsidRPr="00A502D6">
        <w:rPr>
          <w:sz w:val="28"/>
          <w:szCs w:val="28"/>
        </w:rPr>
        <w:t xml:space="preserve"> муниципального образования</w:t>
      </w:r>
      <w:r w:rsidRPr="004A1CA2">
        <w:rPr>
          <w:sz w:val="28"/>
          <w:szCs w:val="28"/>
        </w:rPr>
        <w:t>»</w:t>
      </w:r>
      <w:r w:rsidRPr="004A1CA2">
        <w:rPr>
          <w:bCs/>
          <w:sz w:val="28"/>
          <w:szCs w:val="28"/>
        </w:rPr>
        <w:t>, руководствуясь Устав</w:t>
      </w:r>
      <w:r>
        <w:rPr>
          <w:bCs/>
          <w:sz w:val="28"/>
          <w:szCs w:val="28"/>
        </w:rPr>
        <w:t xml:space="preserve">ом </w:t>
      </w:r>
      <w:proofErr w:type="spellStart"/>
      <w:r w:rsidR="00574433">
        <w:rPr>
          <w:bCs/>
          <w:sz w:val="28"/>
          <w:szCs w:val="28"/>
        </w:rPr>
        <w:t>Тофаларского</w:t>
      </w:r>
      <w:proofErr w:type="spellEnd"/>
      <w:r>
        <w:rPr>
          <w:bCs/>
          <w:sz w:val="28"/>
          <w:szCs w:val="28"/>
        </w:rPr>
        <w:t xml:space="preserve"> муниципального образования, администрация </w:t>
      </w:r>
      <w:proofErr w:type="spellStart"/>
      <w:r w:rsidR="00574433">
        <w:rPr>
          <w:bCs/>
          <w:sz w:val="28"/>
          <w:szCs w:val="28"/>
        </w:rPr>
        <w:t>Тофаларского</w:t>
      </w:r>
      <w:proofErr w:type="spellEnd"/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Default="00A502D6" w:rsidP="00A502D6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Default="00A502D6" w:rsidP="00A502D6">
      <w:pPr>
        <w:adjustRightInd w:val="0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sz w:val="28"/>
          <w:szCs w:val="28"/>
        </w:rPr>
        <w:t xml:space="preserve"> </w:t>
      </w:r>
      <w:r w:rsidRPr="00603724">
        <w:rPr>
          <w:sz w:val="28"/>
          <w:szCs w:val="28"/>
        </w:rPr>
        <w:t xml:space="preserve"> контролю </w:t>
      </w:r>
      <w:r w:rsidRPr="00A502D6">
        <w:rPr>
          <w:sz w:val="28"/>
          <w:szCs w:val="28"/>
        </w:rPr>
        <w:t xml:space="preserve">на автомобильном транспорте, в дорожном хозяйстве в границах </w:t>
      </w:r>
      <w:proofErr w:type="spellStart"/>
      <w:r w:rsidR="00574433">
        <w:rPr>
          <w:sz w:val="28"/>
          <w:szCs w:val="28"/>
        </w:rPr>
        <w:t>Тофаларского</w:t>
      </w:r>
      <w:proofErr w:type="spellEnd"/>
      <w:r w:rsidRPr="00A502D6">
        <w:rPr>
          <w:sz w:val="28"/>
          <w:szCs w:val="28"/>
        </w:rPr>
        <w:t xml:space="preserve"> муниципального образования</w:t>
      </w:r>
      <w:r w:rsidRPr="00A502D6">
        <w:rPr>
          <w:bCs/>
          <w:sz w:val="28"/>
          <w:szCs w:val="28"/>
        </w:rPr>
        <w:t xml:space="preserve">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:rsidR="00A502D6" w:rsidRPr="006F3498" w:rsidRDefault="00A502D6" w:rsidP="00A502D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498">
        <w:rPr>
          <w:rFonts w:ascii="Times New Roman" w:hAnsi="Times New Roman" w:cs="Times New Roman"/>
          <w:sz w:val="28"/>
          <w:szCs w:val="28"/>
        </w:rPr>
        <w:t>2.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proofErr w:type="spellStart"/>
      <w:r w:rsidR="00574433">
        <w:rPr>
          <w:rFonts w:ascii="Times New Roman" w:hAnsi="Times New Roman" w:cs="Times New Roman"/>
          <w:color w:val="000000"/>
          <w:sz w:val="28"/>
          <w:szCs w:val="28"/>
        </w:rPr>
        <w:t>Тофаларского</w:t>
      </w:r>
      <w:proofErr w:type="spellEnd"/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и размещению на официальном сайте </w:t>
      </w:r>
      <w:proofErr w:type="spellStart"/>
      <w:r w:rsidR="00574433">
        <w:rPr>
          <w:rFonts w:ascii="Times New Roman" w:hAnsi="Times New Roman" w:cs="Times New Roman"/>
          <w:color w:val="000000"/>
          <w:sz w:val="28"/>
          <w:szCs w:val="28"/>
        </w:rPr>
        <w:t>Тофаларского</w:t>
      </w:r>
      <w:proofErr w:type="spellEnd"/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A502D6" w:rsidRDefault="00C417D0" w:rsidP="00A502D6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</w:p>
    <w:p w:rsidR="00A502D6" w:rsidRDefault="00A502D6" w:rsidP="00A502D6">
      <w:pPr>
        <w:jc w:val="both"/>
        <w:rPr>
          <w:sz w:val="28"/>
          <w:szCs w:val="28"/>
        </w:rPr>
      </w:pPr>
    </w:p>
    <w:p w:rsidR="00A502D6" w:rsidRDefault="00A502D6" w:rsidP="00574433">
      <w:pPr>
        <w:tabs>
          <w:tab w:val="left" w:pos="7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proofErr w:type="gramStart"/>
      <w:r w:rsidR="00574433">
        <w:rPr>
          <w:sz w:val="28"/>
          <w:szCs w:val="28"/>
        </w:rPr>
        <w:t>Тофаларского</w:t>
      </w:r>
      <w:proofErr w:type="spellEnd"/>
      <w:proofErr w:type="gramEnd"/>
      <w:r w:rsidRPr="00573C03">
        <w:rPr>
          <w:sz w:val="28"/>
          <w:szCs w:val="28"/>
        </w:rPr>
        <w:t xml:space="preserve"> </w:t>
      </w:r>
      <w:r w:rsidR="00574433">
        <w:rPr>
          <w:sz w:val="28"/>
          <w:szCs w:val="28"/>
        </w:rPr>
        <w:tab/>
        <w:t>Лобченко В.А.</w:t>
      </w:r>
    </w:p>
    <w:p w:rsidR="00C417D0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муниципального образования     </w:t>
      </w:r>
      <w:r w:rsidRPr="00573C03">
        <w:rPr>
          <w:sz w:val="28"/>
          <w:szCs w:val="28"/>
        </w:rPr>
        <w:tab/>
      </w:r>
    </w:p>
    <w:p w:rsidR="00C417D0" w:rsidRDefault="00C417D0" w:rsidP="00A502D6">
      <w:pPr>
        <w:jc w:val="both"/>
        <w:rPr>
          <w:sz w:val="28"/>
          <w:szCs w:val="28"/>
        </w:rPr>
      </w:pPr>
    </w:p>
    <w:p w:rsidR="00A502D6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lastRenderedPageBreak/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502D6" w:rsidRPr="00EA2749" w:rsidRDefault="00A502D6" w:rsidP="00A502D6">
      <w:pPr>
        <w:jc w:val="both"/>
        <w:rPr>
          <w:kern w:val="1"/>
        </w:rPr>
      </w:pPr>
      <w:r w:rsidRPr="00573C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</w:t>
      </w:r>
      <w:r>
        <w:rPr>
          <w:kern w:val="1"/>
          <w:sz w:val="28"/>
          <w:szCs w:val="28"/>
          <w:highlight w:val="white"/>
        </w:rPr>
        <w:t>УТВЕРЖДЕНА</w:t>
      </w:r>
    </w:p>
    <w:p w:rsidR="00A502D6" w:rsidRPr="00EA2749" w:rsidRDefault="00A502D6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kern w:val="1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:rsidR="00A502D6" w:rsidRDefault="00574433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kern w:val="1"/>
          <w:sz w:val="28"/>
          <w:szCs w:val="28"/>
          <w:highlight w:val="white"/>
        </w:rPr>
      </w:pPr>
      <w:proofErr w:type="spellStart"/>
      <w:r>
        <w:rPr>
          <w:kern w:val="1"/>
          <w:sz w:val="28"/>
          <w:szCs w:val="28"/>
          <w:highlight w:val="white"/>
        </w:rPr>
        <w:t>Тофаларского</w:t>
      </w:r>
      <w:proofErr w:type="spellEnd"/>
      <w:r w:rsidR="00A502D6">
        <w:rPr>
          <w:kern w:val="1"/>
          <w:sz w:val="28"/>
          <w:szCs w:val="28"/>
          <w:highlight w:val="white"/>
        </w:rPr>
        <w:t xml:space="preserve"> </w:t>
      </w:r>
      <w:r w:rsidR="00A502D6" w:rsidRPr="00EA2749">
        <w:rPr>
          <w:kern w:val="1"/>
          <w:sz w:val="28"/>
          <w:szCs w:val="28"/>
          <w:highlight w:val="white"/>
        </w:rPr>
        <w:t>муниципального образования</w:t>
      </w:r>
      <w:r w:rsidR="00A502D6">
        <w:rPr>
          <w:kern w:val="1"/>
          <w:sz w:val="28"/>
          <w:szCs w:val="28"/>
          <w:highlight w:val="white"/>
        </w:rPr>
        <w:t xml:space="preserve">  </w:t>
      </w:r>
    </w:p>
    <w:p w:rsidR="00A502D6" w:rsidRDefault="00A502D6" w:rsidP="00A502D6">
      <w:pPr>
        <w:pStyle w:val="aff6"/>
        <w:spacing w:after="0"/>
        <w:ind w:left="4320" w:firstLine="720"/>
        <w:jc w:val="both"/>
        <w:rPr>
          <w:color w:val="000000"/>
          <w:kern w:val="1"/>
          <w:sz w:val="28"/>
          <w:szCs w:val="28"/>
        </w:rPr>
      </w:pPr>
      <w:r w:rsidRPr="00EA2749">
        <w:rPr>
          <w:color w:val="000000"/>
          <w:kern w:val="1"/>
          <w:sz w:val="28"/>
          <w:szCs w:val="28"/>
          <w:highlight w:val="white"/>
        </w:rPr>
        <w:t>от _____________ № __________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:rsidR="00DC3AE5" w:rsidRPr="0065641A" w:rsidRDefault="00D75420" w:rsidP="0065641A">
      <w:pPr>
        <w:ind w:firstLine="708"/>
        <w:jc w:val="center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НА АВТОМОБИЛЬНО</w:t>
      </w:r>
      <w:r w:rsidR="0065641A">
        <w:rPr>
          <w:rFonts w:ascii="Arial" w:hAnsi="Arial" w:cs="Arial"/>
          <w:b/>
          <w:bCs/>
          <w:color w:val="000000"/>
        </w:rPr>
        <w:t xml:space="preserve">М ТРАНСПОРТЕ,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  <w:r w:rsidR="0065641A">
        <w:rPr>
          <w:rFonts w:ascii="Arial" w:hAnsi="Arial" w:cs="Arial"/>
          <w:b/>
          <w:bCs/>
          <w:color w:val="000000"/>
        </w:rPr>
        <w:t>В ДОРОЖНОМ ХОЗЯЙСТВЕ В ГРАНИЦ</w:t>
      </w:r>
      <w:r w:rsidR="00A502D6">
        <w:rPr>
          <w:rFonts w:ascii="Arial" w:hAnsi="Arial" w:cs="Arial"/>
          <w:b/>
          <w:bCs/>
          <w:color w:val="000000"/>
        </w:rPr>
        <w:t>АХ</w:t>
      </w:r>
      <w:r w:rsidR="0065641A">
        <w:rPr>
          <w:rFonts w:ascii="Arial" w:hAnsi="Arial" w:cs="Arial"/>
          <w:b/>
          <w:bCs/>
          <w:color w:val="000000"/>
        </w:rPr>
        <w:t xml:space="preserve"> </w:t>
      </w:r>
      <w:r w:rsidR="00574433">
        <w:rPr>
          <w:rFonts w:ascii="Arial" w:hAnsi="Arial" w:cs="Arial"/>
          <w:b/>
          <w:bCs/>
          <w:color w:val="000000"/>
        </w:rPr>
        <w:t>ТОФАЛАРСКОГО</w:t>
      </w:r>
      <w:r w:rsidR="00CB570A">
        <w:rPr>
          <w:rFonts w:ascii="Arial" w:hAnsi="Arial" w:cs="Arial"/>
          <w:b/>
          <w:bCs/>
          <w:color w:val="000000"/>
        </w:rPr>
        <w:t xml:space="preserve"> МУНИ</w:t>
      </w:r>
      <w:r w:rsidR="0065641A">
        <w:rPr>
          <w:rFonts w:ascii="Arial" w:hAnsi="Arial" w:cs="Arial"/>
          <w:b/>
          <w:bCs/>
          <w:color w:val="000000"/>
        </w:rPr>
        <w:t>Ц</w:t>
      </w:r>
      <w:r w:rsidR="00CB570A">
        <w:rPr>
          <w:rFonts w:ascii="Arial" w:hAnsi="Arial" w:cs="Arial"/>
          <w:b/>
          <w:bCs/>
          <w:color w:val="000000"/>
        </w:rPr>
        <w:t>И</w:t>
      </w:r>
      <w:r w:rsidR="0065641A">
        <w:rPr>
          <w:rFonts w:ascii="Arial" w:hAnsi="Arial" w:cs="Arial"/>
          <w:b/>
          <w:bCs/>
          <w:color w:val="000000"/>
        </w:rPr>
        <w:t xml:space="preserve">ПАЛЬНОГО ОБРАЗОВАНИЯ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</w:p>
    <w:p w:rsidR="00DC3AE5" w:rsidRPr="0065641A" w:rsidRDefault="00DC3AE5" w:rsidP="00374710">
      <w:pPr>
        <w:jc w:val="center"/>
        <w:rPr>
          <w:rFonts w:ascii="Arial" w:hAnsi="Arial" w:cs="Arial"/>
          <w:b/>
        </w:rPr>
      </w:pP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="006373A2" w:rsidRPr="006373A2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6373A2" w:rsidRPr="006373A2">
        <w:rPr>
          <w:rFonts w:ascii="Arial" w:hAnsi="Arial" w:cs="Arial"/>
        </w:rPr>
        <w:t xml:space="preserve"> </w:t>
      </w:r>
      <w:r w:rsidR="006373A2">
        <w:rPr>
          <w:rFonts w:ascii="Arial" w:hAnsi="Arial" w:cs="Arial"/>
        </w:rPr>
        <w:t>в границ</w:t>
      </w:r>
      <w:r w:rsidR="00A502D6">
        <w:rPr>
          <w:rFonts w:ascii="Arial" w:hAnsi="Arial" w:cs="Arial"/>
        </w:rPr>
        <w:t xml:space="preserve">ах </w:t>
      </w:r>
      <w:proofErr w:type="spellStart"/>
      <w:r w:rsidR="00574433">
        <w:rPr>
          <w:rFonts w:ascii="Arial" w:hAnsi="Arial" w:cs="Arial"/>
        </w:rPr>
        <w:t>Тофаларского</w:t>
      </w:r>
      <w:proofErr w:type="spellEnd"/>
      <w:r w:rsidR="006373A2">
        <w:rPr>
          <w:rFonts w:ascii="Arial" w:hAnsi="Arial" w:cs="Arial"/>
        </w:rPr>
        <w:t xml:space="preserve"> муниципального образования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="006373A2" w:rsidRPr="006373A2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 Федерации и о</w:t>
      </w:r>
      <w:proofErr w:type="gramEnd"/>
      <w:r w:rsidR="006373A2" w:rsidRPr="006373A2">
        <w:rPr>
          <w:rFonts w:ascii="Arial" w:hAnsi="Arial" w:cs="Arial"/>
          <w:kern w:val="36"/>
        </w:rPr>
        <w:t xml:space="preserve"> </w:t>
      </w:r>
      <w:proofErr w:type="gramStart"/>
      <w:r w:rsidR="006373A2" w:rsidRPr="006373A2">
        <w:rPr>
          <w:rFonts w:ascii="Arial" w:hAnsi="Arial" w:cs="Arial"/>
          <w:kern w:val="36"/>
        </w:rPr>
        <w:t>внесении изменений в отдельные законодательные акты Российской Федерации», Федеральным</w:t>
      </w:r>
      <w:r w:rsidR="00BB3187">
        <w:rPr>
          <w:rFonts w:ascii="Arial" w:hAnsi="Arial" w:cs="Arial"/>
          <w:kern w:val="36"/>
        </w:rPr>
        <w:t xml:space="preserve"> </w:t>
      </w:r>
      <w:r w:rsidR="006373A2" w:rsidRPr="006373A2">
        <w:rPr>
          <w:rFonts w:ascii="Arial" w:hAnsi="Arial" w:cs="Arial"/>
          <w:kern w:val="36"/>
        </w:rPr>
        <w:t xml:space="preserve">законом от 08.11.2007 № 259-ФЗ «Устав автомобильного транспорта и городского наземного электрического транспорта»,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  <w:proofErr w:type="gramEnd"/>
    </w:p>
    <w:p w:rsidR="00DF2966" w:rsidRPr="00DF2966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 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  <w:lang w:eastAsia="zh-CN"/>
        </w:rPr>
        <w:t>».</w:t>
      </w:r>
    </w:p>
    <w:p w:rsidR="00DF2966" w:rsidRPr="00DA4107" w:rsidRDefault="00DF2966" w:rsidP="00DF2966">
      <w:pPr>
        <w:jc w:val="both"/>
        <w:rPr>
          <w:b/>
          <w:sz w:val="28"/>
          <w:szCs w:val="28"/>
        </w:rPr>
      </w:pPr>
      <w:r w:rsidRPr="00DF2966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A5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границах </w:t>
      </w:r>
      <w:proofErr w:type="spellStart"/>
      <w:r w:rsidR="00574433">
        <w:rPr>
          <w:rFonts w:ascii="Arial" w:hAnsi="Arial" w:cs="Arial"/>
        </w:rPr>
        <w:t>Тофаларского</w:t>
      </w:r>
      <w:proofErr w:type="spellEnd"/>
      <w:r w:rsidR="00A5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образования.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4. Органом местного самоуправления, уполномоченным на осуществление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Pr="00DF2966">
        <w:rPr>
          <w:rFonts w:ascii="Arial" w:hAnsi="Arial" w:cs="Arial"/>
          <w:lang w:eastAsia="zh-CN"/>
        </w:rPr>
        <w:t xml:space="preserve">, является администрация </w:t>
      </w:r>
      <w:proofErr w:type="spellStart"/>
      <w:r w:rsidR="00574433">
        <w:rPr>
          <w:rFonts w:ascii="Arial" w:hAnsi="Arial" w:cs="Arial"/>
          <w:lang w:eastAsia="zh-CN"/>
        </w:rPr>
        <w:t>Тофаларского</w:t>
      </w:r>
      <w:proofErr w:type="spellEnd"/>
      <w:r w:rsidR="003B552A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Pr="00DF2966">
        <w:rPr>
          <w:rFonts w:ascii="Arial" w:hAnsi="Arial" w:cs="Arial"/>
          <w:lang w:eastAsia="zh-CN"/>
        </w:rPr>
        <w:t>далее — контрольный орган).</w:t>
      </w:r>
    </w:p>
    <w:p w:rsidR="00511B6E" w:rsidRPr="00AF244E" w:rsidRDefault="00DF2966" w:rsidP="00511B6E">
      <w:pPr>
        <w:pStyle w:val="ConsPlusNormal"/>
        <w:ind w:firstLine="709"/>
        <w:jc w:val="both"/>
        <w:rPr>
          <w:sz w:val="24"/>
          <w:szCs w:val="24"/>
        </w:rPr>
      </w:pPr>
      <w:r w:rsidRPr="00511B6E">
        <w:rPr>
          <w:sz w:val="24"/>
          <w:szCs w:val="24"/>
        </w:rPr>
        <w:t>5. Предметом м</w:t>
      </w:r>
      <w:r w:rsidRPr="00511B6E">
        <w:rPr>
          <w:kern w:val="1"/>
          <w:sz w:val="24"/>
          <w:szCs w:val="24"/>
          <w:lang w:eastAsia="hi-IN" w:bidi="hi-IN"/>
        </w:rPr>
        <w:t>униципального контроля на автомобильном транспорте</w:t>
      </w:r>
      <w:r w:rsidR="00511B6E" w:rsidRPr="00511B6E">
        <w:rPr>
          <w:kern w:val="1"/>
          <w:sz w:val="24"/>
          <w:szCs w:val="24"/>
          <w:lang w:eastAsia="hi-IN" w:bidi="hi-IN"/>
        </w:rPr>
        <w:t xml:space="preserve"> </w:t>
      </w:r>
      <w:r w:rsidR="00511B6E" w:rsidRPr="00511B6E">
        <w:rPr>
          <w:sz w:val="24"/>
          <w:szCs w:val="24"/>
        </w:rPr>
        <w:t>является</w:t>
      </w:r>
      <w:r w:rsidR="00511B6E" w:rsidRPr="00AF244E">
        <w:rPr>
          <w:sz w:val="24"/>
          <w:szCs w:val="24"/>
        </w:rPr>
        <w:t xml:space="preserve"> соблюдение юридическими лицами, индивидуальными предпринимателями, гражданами  обязательных требований: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общего пользования местного значения </w:t>
      </w:r>
      <w:proofErr w:type="spellStart"/>
      <w:r w:rsidR="00574433">
        <w:rPr>
          <w:sz w:val="24"/>
          <w:szCs w:val="24"/>
        </w:rPr>
        <w:t>Тофаларского</w:t>
      </w:r>
      <w:proofErr w:type="spellEnd"/>
      <w:r w:rsidRPr="00AF244E">
        <w:rPr>
          <w:sz w:val="24"/>
          <w:szCs w:val="24"/>
        </w:rPr>
        <w:t xml:space="preserve"> муниципального образования (далее – автомобильные дороги общего пользования местного значения):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в дорожном хозяйстве в области организации регулярных перевозок.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552A" w:rsidRP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t xml:space="preserve">Раздел </w:t>
      </w:r>
      <w:r w:rsidR="00434D84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1. Целями Программы являются: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  <w:lang w:eastAsia="zh-CN"/>
        </w:rPr>
        <w:t xml:space="preserve">1) </w:t>
      </w:r>
      <w:r w:rsidRPr="00610C58">
        <w:rPr>
          <w:rFonts w:ascii="Arial" w:hAnsi="Arial" w:cs="Arial"/>
        </w:rPr>
        <w:t>стимулирование добросовестного соблюдения обязательных требований всеми контролируемыми лицами;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0C58" w:rsidRDefault="00610C58" w:rsidP="00610C58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10C58" w:rsidRPr="00610C58" w:rsidRDefault="00610C58" w:rsidP="00610C58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10C58">
        <w:rPr>
          <w:rFonts w:ascii="Arial" w:hAnsi="Arial" w:cs="Arial"/>
          <w:b w:val="0"/>
          <w:sz w:val="24"/>
          <w:szCs w:val="24"/>
        </w:rPr>
        <w:t>2. </w:t>
      </w:r>
      <w:r w:rsidRPr="00610C58">
        <w:rPr>
          <w:rFonts w:ascii="Arial" w:hAnsi="Arial" w:cs="Arial"/>
          <w:b w:val="0"/>
          <w:bCs w:val="0"/>
          <w:sz w:val="24"/>
          <w:szCs w:val="24"/>
        </w:rPr>
        <w:t>Задачами Программы являются:</w:t>
      </w:r>
    </w:p>
    <w:p w:rsidR="00610C58" w:rsidRPr="00161790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</w:t>
      </w:r>
      <w:r w:rsidR="00963536">
        <w:rPr>
          <w:rFonts w:ascii="Arial" w:hAnsi="Arial" w:cs="Arial"/>
        </w:rPr>
        <w:t>законодательства</w:t>
      </w:r>
      <w:r w:rsidRPr="00DF2966">
        <w:rPr>
          <w:rFonts w:ascii="Arial" w:hAnsi="Arial" w:cs="Arial"/>
          <w:kern w:val="1"/>
          <w:lang w:eastAsia="hi-IN" w:bidi="hi-IN"/>
        </w:rPr>
        <w:t xml:space="preserve"> на автомобильном транспорте, </w:t>
      </w:r>
      <w:r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161790">
        <w:rPr>
          <w:rFonts w:ascii="Arial" w:hAnsi="Arial" w:cs="Arial"/>
          <w:color w:val="000000"/>
          <w:szCs w:val="28"/>
        </w:rPr>
        <w:t>;</w:t>
      </w:r>
    </w:p>
    <w:p w:rsidR="00610C58" w:rsidRPr="00161790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лиц;</w:t>
      </w:r>
    </w:p>
    <w:p w:rsidR="00610C58" w:rsidRPr="00161790" w:rsidRDefault="00610C58" w:rsidP="00610C58">
      <w:pPr>
        <w:widowControl w:val="0"/>
        <w:spacing w:after="16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DF2966" w:rsidRDefault="00DF2966" w:rsidP="00610C58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434D84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proofErr w:type="spellStart"/>
      <w:r w:rsidR="00574433">
        <w:rPr>
          <w:rFonts w:ascii="Arial" w:hAnsi="Arial" w:cs="Arial"/>
          <w:lang w:eastAsia="zh-CN"/>
        </w:rPr>
        <w:t>Тофаларского</w:t>
      </w:r>
      <w:proofErr w:type="spellEnd"/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>муниципального образования</w:t>
      </w:r>
      <w:r w:rsidRPr="00DF2966">
        <w:rPr>
          <w:rFonts w:ascii="Arial" w:hAnsi="Arial" w:cs="Arial"/>
        </w:rPr>
        <w:t xml:space="preserve">, закреплен Положением 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 контроле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Pr="00DF2966">
        <w:rPr>
          <w:rFonts w:ascii="Arial" w:hAnsi="Arial" w:cs="Arial"/>
        </w:rPr>
        <w:t xml:space="preserve"> </w:t>
      </w:r>
      <w:proofErr w:type="spellStart"/>
      <w:proofErr w:type="gramStart"/>
      <w:r w:rsidR="00574433">
        <w:rPr>
          <w:rFonts w:ascii="Arial" w:hAnsi="Arial" w:cs="Arial"/>
          <w:lang w:eastAsia="zh-CN"/>
        </w:rPr>
        <w:t>Тофаларского</w:t>
      </w:r>
      <w:proofErr w:type="spellEnd"/>
      <w:r w:rsidR="00997B93" w:rsidRPr="00DF2966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 xml:space="preserve">муниципального образования, утвержденного решением Думы </w:t>
      </w:r>
      <w:proofErr w:type="spellStart"/>
      <w:r w:rsidR="00574433">
        <w:rPr>
          <w:rFonts w:ascii="Arial" w:hAnsi="Arial" w:cs="Arial"/>
          <w:lang w:eastAsia="zh-CN"/>
        </w:rPr>
        <w:t>Тофаларского</w:t>
      </w:r>
      <w:proofErr w:type="spellEnd"/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 xml:space="preserve">муниципального образования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</w:t>
      </w:r>
      <w:proofErr w:type="gramEnd"/>
      <w:r w:rsidRPr="00DF2966">
        <w:rPr>
          <w:rFonts w:ascii="Arial" w:hAnsi="Arial" w:cs="Arial"/>
        </w:rPr>
        <w:t xml:space="preserve"> путем проведения следующих видов профилактических мероприятий:</w:t>
      </w:r>
    </w:p>
    <w:p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proofErr w:type="spellStart"/>
      <w:r w:rsidR="00574433">
        <w:rPr>
          <w:rFonts w:ascii="Arial" w:hAnsi="Arial" w:cs="Arial"/>
          <w:lang w:eastAsia="zh-CN"/>
        </w:rPr>
        <w:t>Тофаларского</w:t>
      </w:r>
      <w:proofErr w:type="spellEnd"/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DF2966" w:rsidRDefault="00416AFB" w:rsidP="00DF2966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F2966" w:rsidRPr="00DF2966">
        <w:rPr>
          <w:rFonts w:ascii="Arial" w:hAnsi="Arial" w:cs="Arial"/>
        </w:rPr>
        <w:t>)</w:t>
      </w:r>
      <w:r w:rsidR="00DF2966" w:rsidRPr="00DF2966">
        <w:rPr>
          <w:rFonts w:ascii="Arial" w:hAnsi="Arial" w:cs="Arial"/>
          <w:i/>
          <w:iCs/>
        </w:rPr>
        <w:t> </w:t>
      </w:r>
      <w:r w:rsidR="00DF2966" w:rsidRPr="00DF2966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A83F84">
        <w:rPr>
          <w:rFonts w:ascii="Arial" w:hAnsi="Arial" w:cs="Arial"/>
        </w:rPr>
        <w:t>.</w:t>
      </w:r>
      <w:r w:rsidR="00DF2966" w:rsidRPr="00DF2966">
        <w:rPr>
          <w:rFonts w:ascii="Arial" w:hAnsi="Arial" w:cs="Arial"/>
        </w:rPr>
        <w:t xml:space="preserve"> </w:t>
      </w:r>
    </w:p>
    <w:p w:rsidR="00DF2966" w:rsidRPr="00DF2966" w:rsidRDefault="00416AFB" w:rsidP="00DF2966">
      <w:pPr>
        <w:ind w:right="-1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F348EA" w:rsidRPr="00196BAD" w:rsidRDefault="00F348EA" w:rsidP="00F348EA">
      <w:pPr>
        <w:shd w:val="clear" w:color="auto" w:fill="FFFFFF"/>
        <w:ind w:firstLine="709"/>
        <w:jc w:val="both"/>
        <w:rPr>
          <w:bCs/>
        </w:rPr>
      </w:pPr>
      <w:r>
        <w:rPr>
          <w:sz w:val="28"/>
          <w:szCs w:val="28"/>
        </w:rPr>
        <w:lastRenderedPageBreak/>
        <w:t xml:space="preserve"> </w:t>
      </w:r>
      <w:r w:rsidRPr="00196BAD">
        <w:rPr>
          <w:bCs/>
        </w:rPr>
        <w:t xml:space="preserve">                                                                                                      </w:t>
      </w:r>
      <w:r>
        <w:rPr>
          <w:bCs/>
        </w:rPr>
        <w:t xml:space="preserve">                  </w:t>
      </w:r>
      <w:r w:rsidRPr="00196BAD">
        <w:rPr>
          <w:bCs/>
        </w:rPr>
        <w:t xml:space="preserve"> 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96353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Наименование</w:t>
            </w:r>
          </w:p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профилактического мероприятия</w:t>
            </w:r>
          </w:p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 xml:space="preserve">Срок </w:t>
            </w:r>
          </w:p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Ответственные должностные лица</w:t>
            </w:r>
          </w:p>
        </w:tc>
      </w:tr>
      <w:tr w:rsidR="0096353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proofErr w:type="spellStart"/>
            <w:r w:rsidR="00574433">
              <w:rPr>
                <w:rStyle w:val="285pt"/>
                <w:rFonts w:ascii="Arial" w:eastAsia="Calibri" w:hAnsi="Arial" w:cs="Arial"/>
                <w:sz w:val="24"/>
                <w:szCs w:val="24"/>
              </w:rPr>
              <w:t>Тофаларского</w:t>
            </w:r>
            <w:proofErr w:type="spellEnd"/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63536">
              <w:rPr>
                <w:rFonts w:ascii="Arial" w:hAnsi="Arial" w:cs="Arial"/>
                <w:iCs/>
              </w:rPr>
              <w:t>муниципального образования:</w:t>
            </w:r>
          </w:p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574433">
              <w:rPr>
                <w:rStyle w:val="285pt"/>
                <w:rFonts w:ascii="Arial" w:eastAsia="Calibri" w:hAnsi="Arial" w:cs="Arial"/>
                <w:sz w:val="24"/>
                <w:szCs w:val="24"/>
              </w:rPr>
              <w:t>Тофаларского</w:t>
            </w:r>
            <w:proofErr w:type="spellEnd"/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963536" w:rsidRPr="00963536" w:rsidRDefault="00574433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>
              <w:rPr>
                <w:rStyle w:val="285pt"/>
                <w:rFonts w:ascii="Arial" w:eastAsia="Calibri" w:hAnsi="Arial" w:cs="Arial"/>
                <w:color w:val="FF0000"/>
                <w:sz w:val="24"/>
                <w:szCs w:val="24"/>
              </w:rPr>
              <w:t>Карпова Я.С.</w:t>
            </w:r>
            <w:r w:rsidR="00963536" w:rsidRPr="00963536">
              <w:rPr>
                <w:rStyle w:val="285pt"/>
                <w:rFonts w:ascii="Arial" w:eastAsia="Calibri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963536" w:rsidTr="00574433">
        <w:trPr>
          <w:trHeight w:val="1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 xml:space="preserve">в течение года </w:t>
            </w:r>
          </w:p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(по мере необходимости)</w:t>
            </w:r>
          </w:p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3" w:rsidRPr="00963536" w:rsidRDefault="00574433" w:rsidP="00574433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Тофаларского</w:t>
            </w:r>
            <w:proofErr w:type="spellEnd"/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963536" w:rsidRPr="00963536" w:rsidRDefault="00574433" w:rsidP="00574433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>
              <w:rPr>
                <w:rStyle w:val="285pt"/>
                <w:rFonts w:ascii="Arial" w:eastAsia="Calibri" w:hAnsi="Arial" w:cs="Arial"/>
                <w:color w:val="FF0000"/>
                <w:sz w:val="24"/>
                <w:szCs w:val="24"/>
              </w:rPr>
              <w:t>Карпова Я.С.</w:t>
            </w:r>
          </w:p>
        </w:tc>
      </w:tr>
      <w:tr w:rsidR="0096353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 xml:space="preserve">в течение года </w:t>
            </w:r>
          </w:p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(по мере необходимости)</w:t>
            </w:r>
          </w:p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3" w:rsidRPr="00963536" w:rsidRDefault="00574433" w:rsidP="00574433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Тофаларского</w:t>
            </w:r>
            <w:proofErr w:type="spellEnd"/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963536" w:rsidRPr="00963536" w:rsidRDefault="00574433" w:rsidP="00574433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>
              <w:rPr>
                <w:rStyle w:val="285pt"/>
                <w:rFonts w:ascii="Arial" w:eastAsia="Calibri" w:hAnsi="Arial" w:cs="Arial"/>
                <w:color w:val="FF0000"/>
                <w:sz w:val="24"/>
                <w:szCs w:val="24"/>
              </w:rPr>
              <w:t>Карпова Я.С.</w:t>
            </w:r>
          </w:p>
        </w:tc>
      </w:tr>
      <w:tr w:rsidR="0096353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3" w:rsidRPr="00963536" w:rsidRDefault="00574433" w:rsidP="00574433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Тофаларского</w:t>
            </w:r>
            <w:proofErr w:type="spellEnd"/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963536" w:rsidRPr="00963536" w:rsidRDefault="00574433" w:rsidP="00574433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>
              <w:rPr>
                <w:rStyle w:val="285pt"/>
                <w:rFonts w:ascii="Arial" w:eastAsia="Calibri" w:hAnsi="Arial" w:cs="Arial"/>
                <w:color w:val="FF0000"/>
                <w:sz w:val="24"/>
                <w:szCs w:val="24"/>
              </w:rPr>
              <w:t>Карпова Я.С.</w:t>
            </w:r>
          </w:p>
        </w:tc>
      </w:tr>
      <w:tr w:rsidR="0096353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D0" w:rsidRPr="00BD78ED" w:rsidRDefault="00C417D0" w:rsidP="00C417D0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BD78ED">
              <w:rPr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A83F84" w:rsidRPr="007A2CE3" w:rsidRDefault="00A83F84" w:rsidP="00A83F8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A2CE3">
              <w:rPr>
                <w:color w:val="000000"/>
                <w:sz w:val="24"/>
                <w:szCs w:val="24"/>
              </w:rPr>
      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      </w:r>
          </w:p>
          <w:p w:rsidR="00A83F84" w:rsidRPr="00574433" w:rsidRDefault="00A83F84" w:rsidP="00A83F8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A2CE3">
              <w:rPr>
                <w:color w:val="000000"/>
                <w:sz w:val="24"/>
                <w:szCs w:val="24"/>
              </w:rPr>
              <w:t xml:space="preserve">2) порядок осуществления контрольных мероприятий, установленных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2CE3">
              <w:rPr>
                <w:color w:val="000000"/>
                <w:sz w:val="24"/>
                <w:szCs w:val="24"/>
              </w:rPr>
              <w:t xml:space="preserve"> </w:t>
            </w:r>
            <w:r w:rsidRPr="00574433">
              <w:rPr>
                <w:sz w:val="24"/>
                <w:szCs w:val="24"/>
              </w:rPr>
              <w:t xml:space="preserve">Положением о муниципальном контроле на автомобильном транспорте и в дорожном хозяйстве в границах населенных пунктов </w:t>
            </w:r>
            <w:proofErr w:type="spellStart"/>
            <w:r w:rsidR="00574433" w:rsidRPr="00574433">
              <w:rPr>
                <w:sz w:val="24"/>
                <w:szCs w:val="24"/>
              </w:rPr>
              <w:t>Тофаларского</w:t>
            </w:r>
            <w:proofErr w:type="spellEnd"/>
            <w:r w:rsidRPr="00574433">
              <w:rPr>
                <w:sz w:val="24"/>
                <w:szCs w:val="24"/>
              </w:rPr>
              <w:t xml:space="preserve">  муниципального образования;</w:t>
            </w:r>
          </w:p>
          <w:p w:rsidR="00A83F84" w:rsidRPr="007A2CE3" w:rsidRDefault="00A83F84" w:rsidP="00A83F8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A2CE3">
              <w:rPr>
                <w:color w:val="000000"/>
                <w:sz w:val="24"/>
                <w:szCs w:val="24"/>
              </w:rPr>
              <w:lastRenderedPageBreak/>
              <w:t>3) порядок обжалования действий (бездействия) должностных лиц;</w:t>
            </w:r>
          </w:p>
          <w:p w:rsidR="00A83F84" w:rsidRPr="007A2CE3" w:rsidRDefault="00A83F84" w:rsidP="00A83F84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A2CE3">
              <w:rPr>
                <w:color w:val="000000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963536" w:rsidRPr="00963536" w:rsidRDefault="00963536" w:rsidP="000E0537">
            <w:pPr>
              <w:adjustRightInd w:val="0"/>
              <w:ind w:left="8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F348EA" w:rsidRPr="00F348EA" w:rsidRDefault="00F348EA" w:rsidP="00F348EA">
      <w:pPr>
        <w:adjustRightInd w:val="0"/>
        <w:outlineLvl w:val="1"/>
        <w:rPr>
          <w:rFonts w:ascii="Arial" w:hAnsi="Arial" w:cs="Arial"/>
          <w:b/>
          <w:bCs/>
        </w:rPr>
      </w:pP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F348EA">
        <w:rPr>
          <w:rFonts w:ascii="Arial" w:hAnsi="Arial" w:cs="Arial"/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F348EA">
        <w:rPr>
          <w:rFonts w:ascii="Arial" w:hAnsi="Arial" w:cs="Arial"/>
          <w:b/>
          <w:bCs/>
          <w:sz w:val="28"/>
          <w:szCs w:val="28"/>
        </w:rPr>
        <w:t xml:space="preserve">программы профилактики </w:t>
      </w: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F348EA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F348EA" w:rsidRDefault="00F348EA" w:rsidP="005E49CE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 xml:space="preserve">№ </w:t>
            </w:r>
            <w:proofErr w:type="gramStart"/>
            <w:r w:rsidRPr="00F348EA">
              <w:rPr>
                <w:rFonts w:ascii="Arial" w:hAnsi="Arial" w:cs="Arial"/>
              </w:rPr>
              <w:t>п</w:t>
            </w:r>
            <w:proofErr w:type="gramEnd"/>
            <w:r w:rsidRPr="00F348EA">
              <w:rPr>
                <w:rFonts w:ascii="Arial" w:hAnsi="Arial" w:cs="Arial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F348EA" w:rsidRDefault="00F348EA" w:rsidP="005E49CE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F348EA" w:rsidRDefault="00F348EA" w:rsidP="005E49CE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>Величина</w:t>
            </w:r>
          </w:p>
        </w:tc>
      </w:tr>
      <w:tr w:rsidR="00A83F84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F348EA" w:rsidRDefault="00A83F84" w:rsidP="005E49CE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DF2966" w:rsidRDefault="00A83F84" w:rsidP="000E0537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DF2966" w:rsidRDefault="00A83F84" w:rsidP="000E0537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  <w:tr w:rsidR="00A83F84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F348EA" w:rsidRDefault="00A83F84" w:rsidP="005E49CE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DF2966" w:rsidRDefault="00A83F84" w:rsidP="000E0537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DF2966" w:rsidRDefault="00A83F84" w:rsidP="000E0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</w:tr>
      <w:tr w:rsidR="00A83F84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F348EA" w:rsidRDefault="00A83F84" w:rsidP="005E49CE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61790" w:rsidRDefault="00A83F84" w:rsidP="000E0537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  <w:r w:rsidRPr="00161790">
              <w:rPr>
                <w:rFonts w:ascii="Arial" w:hAnsi="Arial" w:cs="Arial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61790" w:rsidRDefault="00A83F84" w:rsidP="000E0537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161790">
              <w:rPr>
                <w:rFonts w:ascii="Arial" w:hAnsi="Arial" w:cs="Arial"/>
              </w:rPr>
              <w:t>90%</w:t>
            </w:r>
          </w:p>
        </w:tc>
      </w:tr>
    </w:tbl>
    <w:p w:rsidR="00F348EA" w:rsidRPr="00F348EA" w:rsidRDefault="00F348EA" w:rsidP="00F348EA">
      <w:pPr>
        <w:ind w:firstLine="709"/>
        <w:rPr>
          <w:rFonts w:ascii="Arial" w:hAnsi="Arial" w:cs="Arial"/>
          <w:sz w:val="28"/>
          <w:szCs w:val="28"/>
        </w:rPr>
      </w:pPr>
    </w:p>
    <w:p w:rsidR="00F348EA" w:rsidRPr="00F348EA" w:rsidRDefault="00F348EA" w:rsidP="00F348EA">
      <w:pPr>
        <w:rPr>
          <w:rFonts w:ascii="Arial" w:hAnsi="Arial" w:cs="Arial"/>
          <w:sz w:val="28"/>
          <w:szCs w:val="28"/>
        </w:rPr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  <w:bookmarkStart w:id="0" w:name="_GoBack"/>
      <w:bookmarkEnd w:id="0"/>
    </w:p>
    <w:p w:rsidR="007C268F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48EA">
        <w:rPr>
          <w:sz w:val="24"/>
          <w:szCs w:val="24"/>
        </w:rPr>
        <w:t xml:space="preserve"> </w:t>
      </w:r>
    </w:p>
    <w:sectPr w:rsidR="007C268F" w:rsidSect="00434EDF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CFA" w:rsidRDefault="00B31CFA" w:rsidP="00DC3AE5">
      <w:r>
        <w:separator/>
      </w:r>
    </w:p>
  </w:endnote>
  <w:endnote w:type="continuationSeparator" w:id="0">
    <w:p w:rsidR="00B31CFA" w:rsidRDefault="00B31CFA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CFA" w:rsidRDefault="00B31CFA" w:rsidP="00DC3AE5">
      <w:r>
        <w:separator/>
      </w:r>
    </w:p>
  </w:footnote>
  <w:footnote w:type="continuationSeparator" w:id="0">
    <w:p w:rsidR="00B31CFA" w:rsidRDefault="00B31CFA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74433">
      <w:rPr>
        <w:rStyle w:val="afb"/>
        <w:noProof/>
      </w:rPr>
      <w:t>2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3320F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16AFB"/>
    <w:rsid w:val="0042075A"/>
    <w:rsid w:val="00434D84"/>
    <w:rsid w:val="00434EDF"/>
    <w:rsid w:val="004400D6"/>
    <w:rsid w:val="00440C7D"/>
    <w:rsid w:val="0044413E"/>
    <w:rsid w:val="0044508E"/>
    <w:rsid w:val="0045107A"/>
    <w:rsid w:val="004536EC"/>
    <w:rsid w:val="0046632E"/>
    <w:rsid w:val="004A2B58"/>
    <w:rsid w:val="004C70B1"/>
    <w:rsid w:val="004C7C8E"/>
    <w:rsid w:val="004D564E"/>
    <w:rsid w:val="004E137E"/>
    <w:rsid w:val="004F29C8"/>
    <w:rsid w:val="005002C2"/>
    <w:rsid w:val="00511B6E"/>
    <w:rsid w:val="00522AAF"/>
    <w:rsid w:val="005334F4"/>
    <w:rsid w:val="00537D71"/>
    <w:rsid w:val="00552925"/>
    <w:rsid w:val="00560AF0"/>
    <w:rsid w:val="005620C4"/>
    <w:rsid w:val="00567818"/>
    <w:rsid w:val="005678DB"/>
    <w:rsid w:val="005740A5"/>
    <w:rsid w:val="00574433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0C58"/>
    <w:rsid w:val="006125E0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63536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83F84"/>
    <w:rsid w:val="00AA0E4C"/>
    <w:rsid w:val="00AA4CAA"/>
    <w:rsid w:val="00AE3C01"/>
    <w:rsid w:val="00B31CFA"/>
    <w:rsid w:val="00B33B24"/>
    <w:rsid w:val="00B41EF3"/>
    <w:rsid w:val="00B468FB"/>
    <w:rsid w:val="00B51D66"/>
    <w:rsid w:val="00B5478C"/>
    <w:rsid w:val="00B62736"/>
    <w:rsid w:val="00B63AD9"/>
    <w:rsid w:val="00B70685"/>
    <w:rsid w:val="00B7682C"/>
    <w:rsid w:val="00BB3187"/>
    <w:rsid w:val="00BC0D0D"/>
    <w:rsid w:val="00BD79E5"/>
    <w:rsid w:val="00BE706D"/>
    <w:rsid w:val="00BF017A"/>
    <w:rsid w:val="00C40888"/>
    <w:rsid w:val="00C417D0"/>
    <w:rsid w:val="00C61D01"/>
    <w:rsid w:val="00C65BC1"/>
    <w:rsid w:val="00C7427E"/>
    <w:rsid w:val="00C91201"/>
    <w:rsid w:val="00CB0F85"/>
    <w:rsid w:val="00CB13A6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077BC"/>
    <w:rsid w:val="00E1073D"/>
    <w:rsid w:val="00E10FAE"/>
    <w:rsid w:val="00E11CA5"/>
    <w:rsid w:val="00E1237C"/>
    <w:rsid w:val="00E32A7B"/>
    <w:rsid w:val="00E4221C"/>
    <w:rsid w:val="00E516F4"/>
    <w:rsid w:val="00E66EAB"/>
    <w:rsid w:val="00E82311"/>
    <w:rsid w:val="00E82F15"/>
    <w:rsid w:val="00E83FA7"/>
    <w:rsid w:val="00E94576"/>
    <w:rsid w:val="00EC08B1"/>
    <w:rsid w:val="00EC6BFC"/>
    <w:rsid w:val="00ED4508"/>
    <w:rsid w:val="00ED4A8D"/>
    <w:rsid w:val="00EE4C24"/>
    <w:rsid w:val="00EF3242"/>
    <w:rsid w:val="00F06F61"/>
    <w:rsid w:val="00F215C7"/>
    <w:rsid w:val="00F21FD7"/>
    <w:rsid w:val="00F348EA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DE171-39F6-4039-BBA0-13DD7991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10</cp:revision>
  <cp:lastPrinted>2021-10-19T01:20:00Z</cp:lastPrinted>
  <dcterms:created xsi:type="dcterms:W3CDTF">2022-03-03T08:52:00Z</dcterms:created>
  <dcterms:modified xsi:type="dcterms:W3CDTF">2022-03-21T05:11:00Z</dcterms:modified>
</cp:coreProperties>
</file>